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612" w14:textId="77777777" w:rsidR="001A1027" w:rsidRDefault="001A1027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</w:p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42F32F79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D77488">
        <w:rPr>
          <w:b/>
          <w:sz w:val="28"/>
          <w:szCs w:val="28"/>
          <w:u w:val="single"/>
        </w:rPr>
        <w:t>сентября</w:t>
      </w:r>
      <w:r w:rsidR="00DC4175">
        <w:rPr>
          <w:b/>
          <w:sz w:val="28"/>
          <w:szCs w:val="28"/>
          <w:u w:val="single"/>
        </w:rPr>
        <w:t xml:space="preserve"> 202</w:t>
      </w:r>
      <w:r w:rsidR="00A26564">
        <w:rPr>
          <w:b/>
          <w:sz w:val="28"/>
          <w:szCs w:val="28"/>
          <w:u w:val="single"/>
          <w:lang w:val="en-US"/>
        </w:rPr>
        <w:t>1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77777777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67E011BE" w14:textId="3A9C08F9" w:rsidR="00CD16C1" w:rsidRDefault="00D64861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201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9-2021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(ПП ЯО №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30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20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2607AED3" w14:textId="77777777" w:rsidR="00203905" w:rsidRPr="00D64861" w:rsidRDefault="00203905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1A158A5B" w14:textId="526A9FA6" w:rsidR="001749F8" w:rsidRPr="00A26564" w:rsidRDefault="00D77488" w:rsidP="00203905">
            <w:pPr>
              <w:pStyle w:val="a3"/>
              <w:spacing w:before="0" w:beforeAutospacing="0" w:after="0"/>
              <w:jc w:val="both"/>
            </w:pPr>
            <w:hyperlink r:id="rId4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</w:t>
              </w:r>
            </w:hyperlink>
            <w:r w:rsidR="00A26564" w:rsidRPr="00A26564">
              <w:t xml:space="preserve"> </w:t>
            </w:r>
          </w:p>
        </w:tc>
      </w:tr>
      <w:tr w:rsidR="00CD16C1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252A0D2E" w:rsidR="00CD16C1" w:rsidRPr="009F1390" w:rsidRDefault="00CD16C1" w:rsidP="002E086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4F8E2B86" w14:textId="63F55C88" w:rsid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1290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56F1B387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431E74AB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 xml:space="preserve">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664CB2BF" w14:textId="7FF2E7A5" w:rsidR="00DB6ECA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878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6E6B0DD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802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5BBF9D6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051CF2A7" w14:textId="6D1C6C33" w:rsidR="00DB6ECA" w:rsidRDefault="005252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3012,90</w:t>
            </w:r>
            <w:r w:rsidR="001A1027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58A2ED6B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2830,17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5C479E73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69830EE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928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5B9DCCB5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D77488">
              <w:rPr>
                <w:sz w:val="28"/>
                <w:szCs w:val="28"/>
              </w:rPr>
              <w:t>424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28509E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5A56442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573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63B22CC4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D77488">
              <w:rPr>
                <w:sz w:val="28"/>
                <w:szCs w:val="28"/>
              </w:rPr>
              <w:t>215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5B06D317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485BD4C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1878,57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3EADBBF8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D77488">
              <w:rPr>
                <w:sz w:val="28"/>
                <w:szCs w:val="28"/>
              </w:rPr>
              <w:t>903,78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1749F8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1CCB727F" w14:textId="77777777" w:rsidR="00A26564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2019-2021 годы (ПП ЯО № </w:t>
            </w:r>
            <w:r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Pr="00A26564">
              <w:rPr>
                <w:color w:val="000000" w:themeColor="text1"/>
                <w:sz w:val="28"/>
                <w:szCs w:val="28"/>
              </w:rPr>
              <w:t>30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 w:rsidRPr="00A26564"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.2020)</w:t>
            </w:r>
          </w:p>
          <w:p w14:paraId="43F433D9" w14:textId="77777777" w:rsidR="00A26564" w:rsidRPr="00D64861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49F7CECA" w14:textId="0A75F124" w:rsidR="001749F8" w:rsidRPr="00743AE5" w:rsidRDefault="00D77488" w:rsidP="00A26564">
            <w:pPr>
              <w:pStyle w:val="a3"/>
              <w:spacing w:before="0" w:beforeAutospacing="0" w:after="0"/>
              <w:jc w:val="both"/>
            </w:pPr>
            <w:hyperlink r:id="rId5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</w:t>
              </w:r>
              <w:r w:rsidR="00A26564" w:rsidRPr="00690AD9">
                <w:rPr>
                  <w:rStyle w:val="ac"/>
                </w:rPr>
                <w:lastRenderedPageBreak/>
                <w:t>D0%9F%D1%80%D0%B0%D0%B2%D0%B8%D1%82%D0%B5%D0%BB%D1%8C%D1%81%D1%82%D0%B2%D0%B0%20%D0%BE%D0%B1%D0%BB%D0%B0%D1%81%D1%82%D0%B8%20%D0%BE%20_%20%E2%84%961058-%D0%BF%2030.12.2020.docx</w:t>
              </w:r>
            </w:hyperlink>
          </w:p>
        </w:tc>
      </w:tr>
      <w:tr w:rsidR="001749F8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6BF719B3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A54FF46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0A46627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1749F8" w:rsidRPr="00743AE5" w:rsidRDefault="00D77488" w:rsidP="001749F8">
            <w:pPr>
              <w:pStyle w:val="a3"/>
              <w:spacing w:before="0" w:beforeAutospacing="0" w:after="0"/>
              <w:jc w:val="both"/>
            </w:pPr>
            <w:hyperlink r:id="rId6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  <w:tr w:rsidR="001749F8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1749F8" w:rsidRPr="00743AE5" w:rsidRDefault="00D77488" w:rsidP="001749F8">
            <w:pPr>
              <w:pStyle w:val="a3"/>
              <w:spacing w:before="0" w:beforeAutospacing="0" w:after="0"/>
              <w:jc w:val="both"/>
            </w:pPr>
            <w:hyperlink r:id="rId7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1568DD"/>
    <w:rsid w:val="001714B8"/>
    <w:rsid w:val="001749F8"/>
    <w:rsid w:val="0018044B"/>
    <w:rsid w:val="001A1027"/>
    <w:rsid w:val="001E34E0"/>
    <w:rsid w:val="001F599C"/>
    <w:rsid w:val="00203905"/>
    <w:rsid w:val="002336FC"/>
    <w:rsid w:val="00255882"/>
    <w:rsid w:val="002B64E9"/>
    <w:rsid w:val="002E0866"/>
    <w:rsid w:val="003A0651"/>
    <w:rsid w:val="003B4B0B"/>
    <w:rsid w:val="00483B9D"/>
    <w:rsid w:val="00525226"/>
    <w:rsid w:val="005629CB"/>
    <w:rsid w:val="005B53F0"/>
    <w:rsid w:val="006929B2"/>
    <w:rsid w:val="006F1129"/>
    <w:rsid w:val="00704875"/>
    <w:rsid w:val="00731D1F"/>
    <w:rsid w:val="00743AE5"/>
    <w:rsid w:val="00815A9E"/>
    <w:rsid w:val="00831A30"/>
    <w:rsid w:val="008650FD"/>
    <w:rsid w:val="008A64A4"/>
    <w:rsid w:val="008B4412"/>
    <w:rsid w:val="00936914"/>
    <w:rsid w:val="009F1390"/>
    <w:rsid w:val="00A26564"/>
    <w:rsid w:val="00A50B45"/>
    <w:rsid w:val="00A86368"/>
    <w:rsid w:val="00AB536A"/>
    <w:rsid w:val="00AC00D9"/>
    <w:rsid w:val="00B5441B"/>
    <w:rsid w:val="00B733D8"/>
    <w:rsid w:val="00B766AD"/>
    <w:rsid w:val="00BB3B42"/>
    <w:rsid w:val="00C978CA"/>
    <w:rsid w:val="00CB48E0"/>
    <w:rsid w:val="00CD16C1"/>
    <w:rsid w:val="00CF2DE7"/>
    <w:rsid w:val="00D3324C"/>
    <w:rsid w:val="00D64861"/>
    <w:rsid w:val="00D77488"/>
    <w:rsid w:val="00DA5A26"/>
    <w:rsid w:val="00DB6ECA"/>
    <w:rsid w:val="00DC4175"/>
    <w:rsid w:val="00EA3096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mkd76.ru/docs/auditorskie-zaklyucheniya-i-bukhgalterskie-otchet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mkd76.ru/docs/auditorskie-zaklyucheniya-i-bukhgalterskie-otchetnosti/" TargetMode="External"/><Relationship Id="rId5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4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24</cp:revision>
  <dcterms:created xsi:type="dcterms:W3CDTF">2018-10-17T13:48:00Z</dcterms:created>
  <dcterms:modified xsi:type="dcterms:W3CDTF">2021-09-14T10:12:00Z</dcterms:modified>
</cp:coreProperties>
</file>