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593C" w:rsidRPr="00814F40" w:rsidRDefault="00F8593C" w:rsidP="00F8593C">
      <w:pPr>
        <w:tabs>
          <w:tab w:val="left" w:pos="633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F40">
        <w:rPr>
          <w:rFonts w:ascii="Times New Roman" w:hAnsi="Times New Roman" w:cs="Times New Roman"/>
          <w:b/>
          <w:sz w:val="28"/>
          <w:szCs w:val="28"/>
        </w:rPr>
        <w:t>ПОЛИТИКА ОБРАБОТКИ ПЕРСОНАЛЬНЫХ ДАННЫХ</w:t>
      </w:r>
    </w:p>
    <w:p w:rsidR="004803B5" w:rsidRPr="00814F40" w:rsidRDefault="004803B5" w:rsidP="00F8593C">
      <w:pPr>
        <w:tabs>
          <w:tab w:val="left" w:pos="633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F40">
        <w:rPr>
          <w:rFonts w:ascii="Times New Roman" w:hAnsi="Times New Roman" w:cs="Times New Roman"/>
          <w:b/>
          <w:sz w:val="28"/>
          <w:szCs w:val="28"/>
        </w:rPr>
        <w:t>РЕГИОНАЛЬНОГО ФОНДА СОДЕЙСТВИЯ КАПИТАЛЬНОМУ РЕМОНТУ МНОГОКВАРТИРНЫХ ДОМОВ ЯРОСЛАВСКОЙ ОБЛАСТИ</w:t>
      </w:r>
    </w:p>
    <w:p w:rsidR="00F8593C" w:rsidRPr="00814F40" w:rsidRDefault="00F8593C" w:rsidP="00F8593C">
      <w:pPr>
        <w:tabs>
          <w:tab w:val="left" w:pos="633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93C" w:rsidRPr="00814F40" w:rsidRDefault="00F8593C" w:rsidP="00814F40">
      <w:pPr>
        <w:tabs>
          <w:tab w:val="left" w:pos="633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F40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F8593C" w:rsidRPr="00814F40" w:rsidRDefault="00F8593C" w:rsidP="00814F40">
      <w:pPr>
        <w:pStyle w:val="a3"/>
        <w:numPr>
          <w:ilvl w:val="0"/>
          <w:numId w:val="2"/>
        </w:numPr>
        <w:tabs>
          <w:tab w:val="left" w:pos="567"/>
          <w:tab w:val="left" w:pos="633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40">
        <w:rPr>
          <w:rFonts w:ascii="Times New Roman" w:hAnsi="Times New Roman" w:cs="Times New Roman"/>
          <w:sz w:val="28"/>
          <w:szCs w:val="28"/>
        </w:rPr>
        <w:t>Настоящая Политика обработки персональных данных (далее –</w:t>
      </w:r>
      <w:r w:rsidR="00242B5E" w:rsidRPr="00814F40">
        <w:rPr>
          <w:rFonts w:ascii="Times New Roman" w:hAnsi="Times New Roman" w:cs="Times New Roman"/>
          <w:sz w:val="28"/>
          <w:szCs w:val="28"/>
        </w:rPr>
        <w:t xml:space="preserve"> </w:t>
      </w:r>
      <w:r w:rsidRPr="00814F40">
        <w:rPr>
          <w:rFonts w:ascii="Times New Roman" w:hAnsi="Times New Roman" w:cs="Times New Roman"/>
          <w:sz w:val="28"/>
          <w:szCs w:val="28"/>
        </w:rPr>
        <w:t>Политика) разработана в соответс</w:t>
      </w:r>
      <w:r w:rsidR="00D1653D" w:rsidRPr="00814F40">
        <w:rPr>
          <w:rFonts w:ascii="Times New Roman" w:hAnsi="Times New Roman" w:cs="Times New Roman"/>
          <w:sz w:val="28"/>
          <w:szCs w:val="28"/>
        </w:rPr>
        <w:t>твии с требованием пункта 2 статьи 18.1 Федерального закона от 27.07.2006</w:t>
      </w:r>
      <w:r w:rsidR="00242B5E" w:rsidRPr="00814F40">
        <w:rPr>
          <w:rFonts w:ascii="Times New Roman" w:hAnsi="Times New Roman" w:cs="Times New Roman"/>
          <w:sz w:val="28"/>
          <w:szCs w:val="28"/>
        </w:rPr>
        <w:t xml:space="preserve"> </w:t>
      </w:r>
      <w:r w:rsidR="00D1653D" w:rsidRPr="00814F40">
        <w:rPr>
          <w:rFonts w:ascii="Times New Roman" w:hAnsi="Times New Roman" w:cs="Times New Roman"/>
          <w:sz w:val="28"/>
          <w:szCs w:val="28"/>
        </w:rPr>
        <w:t>г. №</w:t>
      </w:r>
      <w:r w:rsidR="00242B5E" w:rsidRPr="00814F40">
        <w:rPr>
          <w:rFonts w:ascii="Times New Roman" w:hAnsi="Times New Roman" w:cs="Times New Roman"/>
          <w:sz w:val="28"/>
          <w:szCs w:val="28"/>
        </w:rPr>
        <w:t xml:space="preserve"> </w:t>
      </w:r>
      <w:r w:rsidR="00D1653D" w:rsidRPr="00814F40">
        <w:rPr>
          <w:rFonts w:ascii="Times New Roman" w:hAnsi="Times New Roman" w:cs="Times New Roman"/>
          <w:sz w:val="28"/>
          <w:szCs w:val="28"/>
        </w:rPr>
        <w:t>152-ФЗ «О персональных данных» в целях обеспечения реализации требований законодательства Российской Федерации в области обработки персональных данных в Региональном фонде</w:t>
      </w:r>
      <w:r w:rsidR="004803B5" w:rsidRPr="00814F40">
        <w:rPr>
          <w:rFonts w:ascii="Times New Roman" w:hAnsi="Times New Roman" w:cs="Times New Roman"/>
          <w:sz w:val="28"/>
          <w:szCs w:val="28"/>
        </w:rPr>
        <w:t xml:space="preserve"> содействия </w:t>
      </w:r>
      <w:r w:rsidR="00D1653D" w:rsidRPr="00814F40">
        <w:rPr>
          <w:rFonts w:ascii="Times New Roman" w:hAnsi="Times New Roman" w:cs="Times New Roman"/>
          <w:sz w:val="28"/>
          <w:szCs w:val="28"/>
        </w:rPr>
        <w:t xml:space="preserve">капитального ремонта многоквартирных домов Ярославской области (далее- ФКР </w:t>
      </w:r>
      <w:r w:rsidR="00EA6B0F" w:rsidRPr="00814F40">
        <w:rPr>
          <w:rFonts w:ascii="Times New Roman" w:hAnsi="Times New Roman" w:cs="Times New Roman"/>
          <w:sz w:val="28"/>
          <w:szCs w:val="28"/>
        </w:rPr>
        <w:t>ЯО</w:t>
      </w:r>
      <w:r w:rsidR="00D1653D" w:rsidRPr="00814F40">
        <w:rPr>
          <w:rFonts w:ascii="Times New Roman" w:hAnsi="Times New Roman" w:cs="Times New Roman"/>
          <w:sz w:val="28"/>
          <w:szCs w:val="28"/>
        </w:rPr>
        <w:t>).</w:t>
      </w:r>
    </w:p>
    <w:p w:rsidR="00D1653D" w:rsidRPr="00814F40" w:rsidRDefault="00D02965" w:rsidP="00814F40">
      <w:pPr>
        <w:pStyle w:val="a3"/>
        <w:numPr>
          <w:ilvl w:val="0"/>
          <w:numId w:val="1"/>
        </w:numPr>
        <w:tabs>
          <w:tab w:val="left" w:pos="567"/>
          <w:tab w:val="left" w:pos="633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40">
        <w:rPr>
          <w:rFonts w:ascii="Times New Roman" w:hAnsi="Times New Roman" w:cs="Times New Roman"/>
          <w:sz w:val="28"/>
          <w:szCs w:val="28"/>
        </w:rPr>
        <w:t xml:space="preserve">Политика раскрывает основные категории субъектов персональных данных, обрабатываемых ФКР </w:t>
      </w:r>
      <w:r w:rsidR="0090741D" w:rsidRPr="00814F40">
        <w:rPr>
          <w:rFonts w:ascii="Times New Roman" w:hAnsi="Times New Roman" w:cs="Times New Roman"/>
          <w:sz w:val="28"/>
          <w:szCs w:val="28"/>
        </w:rPr>
        <w:t>ЯО</w:t>
      </w:r>
      <w:r w:rsidRPr="00814F40">
        <w:rPr>
          <w:rFonts w:ascii="Times New Roman" w:hAnsi="Times New Roman" w:cs="Times New Roman"/>
          <w:sz w:val="28"/>
          <w:szCs w:val="28"/>
        </w:rPr>
        <w:t xml:space="preserve">, цели и принципы обработки персональных ФКР </w:t>
      </w:r>
      <w:r w:rsidR="0090741D" w:rsidRPr="00814F40">
        <w:rPr>
          <w:rFonts w:ascii="Times New Roman" w:hAnsi="Times New Roman" w:cs="Times New Roman"/>
          <w:sz w:val="28"/>
          <w:szCs w:val="28"/>
        </w:rPr>
        <w:t>ЯО</w:t>
      </w:r>
      <w:r w:rsidRPr="00814F40">
        <w:rPr>
          <w:rFonts w:ascii="Times New Roman" w:hAnsi="Times New Roman" w:cs="Times New Roman"/>
          <w:sz w:val="28"/>
          <w:szCs w:val="28"/>
        </w:rPr>
        <w:t xml:space="preserve">, права и обязанности ФКР </w:t>
      </w:r>
      <w:r w:rsidR="0090741D" w:rsidRPr="00814F40">
        <w:rPr>
          <w:rFonts w:ascii="Times New Roman" w:hAnsi="Times New Roman" w:cs="Times New Roman"/>
          <w:sz w:val="28"/>
          <w:szCs w:val="28"/>
        </w:rPr>
        <w:t>ЯО</w:t>
      </w:r>
      <w:r w:rsidRPr="00814F40">
        <w:rPr>
          <w:rFonts w:ascii="Times New Roman" w:hAnsi="Times New Roman" w:cs="Times New Roman"/>
          <w:sz w:val="28"/>
          <w:szCs w:val="28"/>
        </w:rPr>
        <w:t xml:space="preserve"> при обработке персональных данных, а также перечень мер, применяемых ФКР </w:t>
      </w:r>
      <w:r w:rsidR="0090741D" w:rsidRPr="00814F40">
        <w:rPr>
          <w:rFonts w:ascii="Times New Roman" w:hAnsi="Times New Roman" w:cs="Times New Roman"/>
          <w:sz w:val="28"/>
          <w:szCs w:val="28"/>
        </w:rPr>
        <w:t>ЯО</w:t>
      </w:r>
      <w:r w:rsidRPr="00814F40"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безопасности персональных данных при их обработке.</w:t>
      </w:r>
    </w:p>
    <w:p w:rsidR="00D02965" w:rsidRPr="00814F40" w:rsidRDefault="00D02965" w:rsidP="00814F40">
      <w:pPr>
        <w:pStyle w:val="a3"/>
        <w:numPr>
          <w:ilvl w:val="0"/>
          <w:numId w:val="3"/>
        </w:numPr>
        <w:tabs>
          <w:tab w:val="left" w:pos="567"/>
          <w:tab w:val="left" w:pos="633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40">
        <w:rPr>
          <w:rFonts w:ascii="Times New Roman" w:hAnsi="Times New Roman" w:cs="Times New Roman"/>
          <w:sz w:val="28"/>
          <w:szCs w:val="28"/>
        </w:rPr>
        <w:t xml:space="preserve">Политика предназначена для работников ФКР </w:t>
      </w:r>
      <w:r w:rsidR="0090741D" w:rsidRPr="00814F40">
        <w:rPr>
          <w:rFonts w:ascii="Times New Roman" w:hAnsi="Times New Roman" w:cs="Times New Roman"/>
          <w:sz w:val="28"/>
          <w:szCs w:val="28"/>
        </w:rPr>
        <w:t>ЯО</w:t>
      </w:r>
      <w:r w:rsidRPr="00814F40">
        <w:rPr>
          <w:rFonts w:ascii="Times New Roman" w:hAnsi="Times New Roman" w:cs="Times New Roman"/>
          <w:sz w:val="28"/>
          <w:szCs w:val="28"/>
        </w:rPr>
        <w:t xml:space="preserve">, осуществляющих обработку персональных данных, и для субъектов персональных данных, в отношении которых ФКР </w:t>
      </w:r>
      <w:r w:rsidR="004803B5" w:rsidRPr="00814F40">
        <w:rPr>
          <w:rFonts w:ascii="Times New Roman" w:hAnsi="Times New Roman" w:cs="Times New Roman"/>
          <w:sz w:val="28"/>
          <w:szCs w:val="28"/>
        </w:rPr>
        <w:t>ЯО</w:t>
      </w:r>
      <w:r w:rsidRPr="00814F40">
        <w:rPr>
          <w:rFonts w:ascii="Times New Roman" w:hAnsi="Times New Roman" w:cs="Times New Roman"/>
          <w:sz w:val="28"/>
          <w:szCs w:val="28"/>
        </w:rPr>
        <w:t xml:space="preserve"> проводит обработку персональных данных.</w:t>
      </w:r>
    </w:p>
    <w:p w:rsidR="00B44F4F" w:rsidRDefault="00D02965" w:rsidP="00814F40">
      <w:pPr>
        <w:pStyle w:val="a3"/>
        <w:numPr>
          <w:ilvl w:val="0"/>
          <w:numId w:val="4"/>
        </w:numPr>
        <w:tabs>
          <w:tab w:val="left" w:pos="567"/>
          <w:tab w:val="left" w:pos="63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40">
        <w:rPr>
          <w:rFonts w:ascii="Times New Roman" w:hAnsi="Times New Roman" w:cs="Times New Roman"/>
          <w:sz w:val="28"/>
          <w:szCs w:val="28"/>
        </w:rPr>
        <w:t xml:space="preserve">Политика действует в отношении информации, которую ФКР </w:t>
      </w:r>
      <w:r w:rsidR="0090741D" w:rsidRPr="00814F40">
        <w:rPr>
          <w:rFonts w:ascii="Times New Roman" w:hAnsi="Times New Roman" w:cs="Times New Roman"/>
          <w:sz w:val="28"/>
          <w:szCs w:val="28"/>
        </w:rPr>
        <w:t>ЯО</w:t>
      </w:r>
      <w:r w:rsidRPr="00814F40">
        <w:rPr>
          <w:rFonts w:ascii="Times New Roman" w:hAnsi="Times New Roman" w:cs="Times New Roman"/>
          <w:sz w:val="28"/>
          <w:szCs w:val="28"/>
        </w:rPr>
        <w:t xml:space="preserve"> получает о субъекте</w:t>
      </w:r>
      <w:r w:rsidR="00B44F4F" w:rsidRPr="00814F40">
        <w:rPr>
          <w:rFonts w:ascii="Times New Roman" w:hAnsi="Times New Roman" w:cs="Times New Roman"/>
          <w:sz w:val="28"/>
          <w:szCs w:val="28"/>
        </w:rPr>
        <w:t xml:space="preserve"> персональных данных в процессе предоставления услуг, исполнения договорных обязательств, соблюдения требований Законодательств РФ.</w:t>
      </w:r>
    </w:p>
    <w:p w:rsidR="00814F40" w:rsidRPr="00814F40" w:rsidRDefault="00814F40" w:rsidP="00814F40">
      <w:pPr>
        <w:pStyle w:val="a3"/>
        <w:tabs>
          <w:tab w:val="left" w:pos="567"/>
          <w:tab w:val="left" w:pos="63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2965" w:rsidRPr="00814F40" w:rsidRDefault="00B44F4F" w:rsidP="00814F40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F40">
        <w:rPr>
          <w:rFonts w:ascii="Times New Roman" w:hAnsi="Times New Roman" w:cs="Times New Roman"/>
          <w:b/>
          <w:sz w:val="28"/>
          <w:szCs w:val="28"/>
        </w:rPr>
        <w:t>2. ИСТОЧНИКИ НОРМАТИВНОГО ПРАВОВОГО РЕГУЛИРОВАНИЯ ОБРАБОТКИ ПЕРСОНАЛЬНЫХ ДАННЫХ</w:t>
      </w:r>
    </w:p>
    <w:p w:rsidR="00B44F4F" w:rsidRPr="00814F40" w:rsidRDefault="00B44F4F" w:rsidP="00814F40">
      <w:pPr>
        <w:pStyle w:val="a3"/>
        <w:numPr>
          <w:ilvl w:val="0"/>
          <w:numId w:val="5"/>
        </w:numPr>
        <w:tabs>
          <w:tab w:val="left" w:pos="567"/>
          <w:tab w:val="left" w:pos="4155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F40">
        <w:rPr>
          <w:rFonts w:ascii="Times New Roman" w:hAnsi="Times New Roman" w:cs="Times New Roman"/>
          <w:sz w:val="28"/>
          <w:szCs w:val="28"/>
        </w:rPr>
        <w:t>С целью обеспечения безопасности персональных данных при их обработке</w:t>
      </w:r>
      <w:r w:rsidR="00814F40">
        <w:rPr>
          <w:rFonts w:ascii="Times New Roman" w:hAnsi="Times New Roman" w:cs="Times New Roman"/>
          <w:sz w:val="28"/>
          <w:szCs w:val="28"/>
        </w:rPr>
        <w:t>,</w:t>
      </w:r>
      <w:r w:rsidRPr="00814F40">
        <w:rPr>
          <w:rFonts w:ascii="Times New Roman" w:hAnsi="Times New Roman" w:cs="Times New Roman"/>
          <w:sz w:val="28"/>
          <w:szCs w:val="28"/>
        </w:rPr>
        <w:t xml:space="preserve"> в ФКР </w:t>
      </w:r>
      <w:r w:rsidR="0090741D" w:rsidRPr="00814F40">
        <w:rPr>
          <w:rFonts w:ascii="Times New Roman" w:hAnsi="Times New Roman" w:cs="Times New Roman"/>
          <w:sz w:val="28"/>
          <w:szCs w:val="28"/>
        </w:rPr>
        <w:t>ЯО</w:t>
      </w:r>
      <w:r w:rsidRPr="00814F40">
        <w:rPr>
          <w:rFonts w:ascii="Times New Roman" w:hAnsi="Times New Roman" w:cs="Times New Roman"/>
          <w:sz w:val="28"/>
          <w:szCs w:val="28"/>
        </w:rPr>
        <w:t xml:space="preserve"> реализуются требования следующих нормативных документов РФ в области обработки и обеспечения безопасности персональных данных:</w:t>
      </w:r>
    </w:p>
    <w:p w:rsidR="00561E0A" w:rsidRPr="00814F40" w:rsidRDefault="00561E0A" w:rsidP="00B44680">
      <w:pPr>
        <w:pStyle w:val="a3"/>
        <w:numPr>
          <w:ilvl w:val="0"/>
          <w:numId w:val="20"/>
        </w:numPr>
        <w:tabs>
          <w:tab w:val="left" w:pos="567"/>
          <w:tab w:val="left" w:pos="415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40">
        <w:rPr>
          <w:rFonts w:ascii="Times New Roman" w:hAnsi="Times New Roman" w:cs="Times New Roman"/>
          <w:sz w:val="28"/>
          <w:szCs w:val="28"/>
        </w:rPr>
        <w:t>Устав ФКР ЯО;</w:t>
      </w:r>
    </w:p>
    <w:p w:rsidR="00561E0A" w:rsidRPr="00814F40" w:rsidRDefault="00561E0A" w:rsidP="00B44680">
      <w:pPr>
        <w:pStyle w:val="a3"/>
        <w:numPr>
          <w:ilvl w:val="0"/>
          <w:numId w:val="20"/>
        </w:numPr>
        <w:tabs>
          <w:tab w:val="left" w:pos="567"/>
          <w:tab w:val="left" w:pos="415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40">
        <w:rPr>
          <w:rFonts w:ascii="Times New Roman" w:hAnsi="Times New Roman" w:cs="Times New Roman"/>
          <w:sz w:val="28"/>
          <w:szCs w:val="28"/>
        </w:rPr>
        <w:t>Конституция РФ;</w:t>
      </w:r>
    </w:p>
    <w:p w:rsidR="00561E0A" w:rsidRPr="00814F40" w:rsidRDefault="00561E0A" w:rsidP="00B44680">
      <w:pPr>
        <w:pStyle w:val="a3"/>
        <w:numPr>
          <w:ilvl w:val="0"/>
          <w:numId w:val="20"/>
        </w:numPr>
        <w:tabs>
          <w:tab w:val="left" w:pos="567"/>
          <w:tab w:val="left" w:pos="415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40">
        <w:rPr>
          <w:rFonts w:ascii="Times New Roman" w:hAnsi="Times New Roman" w:cs="Times New Roman"/>
          <w:sz w:val="28"/>
          <w:szCs w:val="28"/>
        </w:rPr>
        <w:t>Гражданский кодекс РФ</w:t>
      </w:r>
      <w:r w:rsidR="007518BA" w:rsidRPr="00814F40">
        <w:rPr>
          <w:rFonts w:ascii="Times New Roman" w:hAnsi="Times New Roman" w:cs="Times New Roman"/>
          <w:sz w:val="28"/>
          <w:szCs w:val="28"/>
        </w:rPr>
        <w:t>;</w:t>
      </w:r>
    </w:p>
    <w:p w:rsidR="00561E0A" w:rsidRPr="00814F40" w:rsidRDefault="00561E0A" w:rsidP="00B44680">
      <w:pPr>
        <w:pStyle w:val="a3"/>
        <w:numPr>
          <w:ilvl w:val="0"/>
          <w:numId w:val="20"/>
        </w:numPr>
        <w:tabs>
          <w:tab w:val="left" w:pos="567"/>
          <w:tab w:val="left" w:pos="415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40">
        <w:rPr>
          <w:rFonts w:ascii="Times New Roman" w:hAnsi="Times New Roman" w:cs="Times New Roman"/>
          <w:sz w:val="28"/>
          <w:szCs w:val="28"/>
        </w:rPr>
        <w:t>Налоговый кодекс РФ</w:t>
      </w:r>
      <w:r w:rsidR="007518BA" w:rsidRPr="00814F40">
        <w:rPr>
          <w:rFonts w:ascii="Times New Roman" w:hAnsi="Times New Roman" w:cs="Times New Roman"/>
          <w:sz w:val="28"/>
          <w:szCs w:val="28"/>
        </w:rPr>
        <w:t>;</w:t>
      </w:r>
    </w:p>
    <w:p w:rsidR="000E1327" w:rsidRPr="00814F40" w:rsidRDefault="000E1327" w:rsidP="00B44680">
      <w:pPr>
        <w:pStyle w:val="a3"/>
        <w:numPr>
          <w:ilvl w:val="0"/>
          <w:numId w:val="20"/>
        </w:numPr>
        <w:tabs>
          <w:tab w:val="left" w:pos="567"/>
          <w:tab w:val="left" w:pos="4155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F40">
        <w:rPr>
          <w:rFonts w:ascii="Times New Roman" w:hAnsi="Times New Roman" w:cs="Times New Roman"/>
          <w:sz w:val="28"/>
          <w:szCs w:val="28"/>
        </w:rPr>
        <w:t>Трудовой кодекс Российской Федерации;</w:t>
      </w:r>
    </w:p>
    <w:p w:rsidR="000E1327" w:rsidRPr="00814F40" w:rsidRDefault="000E1327" w:rsidP="00B44680">
      <w:pPr>
        <w:pStyle w:val="a3"/>
        <w:numPr>
          <w:ilvl w:val="0"/>
          <w:numId w:val="20"/>
        </w:numPr>
        <w:tabs>
          <w:tab w:val="left" w:pos="567"/>
          <w:tab w:val="left" w:pos="4155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F40">
        <w:rPr>
          <w:rFonts w:ascii="Times New Roman" w:hAnsi="Times New Roman" w:cs="Times New Roman"/>
          <w:sz w:val="28"/>
          <w:szCs w:val="28"/>
        </w:rPr>
        <w:t>Жилищный кодекс Российской Федерации;</w:t>
      </w:r>
    </w:p>
    <w:p w:rsidR="00B44F4F" w:rsidRPr="00814F40" w:rsidRDefault="00B44F4F" w:rsidP="00B44680">
      <w:pPr>
        <w:pStyle w:val="a3"/>
        <w:numPr>
          <w:ilvl w:val="0"/>
          <w:numId w:val="20"/>
        </w:numPr>
        <w:tabs>
          <w:tab w:val="left" w:pos="567"/>
          <w:tab w:val="left" w:pos="4155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F40">
        <w:rPr>
          <w:rFonts w:ascii="Times New Roman" w:hAnsi="Times New Roman" w:cs="Times New Roman"/>
          <w:sz w:val="28"/>
          <w:szCs w:val="28"/>
        </w:rPr>
        <w:t>Федеральный закон от 27.07.2006г. №152-ФЗ «О персональных данных»;</w:t>
      </w:r>
    </w:p>
    <w:p w:rsidR="00B44F4F" w:rsidRPr="00814F40" w:rsidRDefault="00B44F4F" w:rsidP="00B44680">
      <w:pPr>
        <w:pStyle w:val="a3"/>
        <w:numPr>
          <w:ilvl w:val="0"/>
          <w:numId w:val="20"/>
        </w:numPr>
        <w:tabs>
          <w:tab w:val="left" w:pos="567"/>
          <w:tab w:val="left" w:pos="4155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F40">
        <w:rPr>
          <w:rFonts w:ascii="Times New Roman" w:hAnsi="Times New Roman" w:cs="Times New Roman"/>
          <w:sz w:val="28"/>
          <w:szCs w:val="28"/>
        </w:rPr>
        <w:t>Федеральный закон от 27.07.2006г. №1</w:t>
      </w:r>
      <w:r w:rsidR="007D25B8" w:rsidRPr="00814F40">
        <w:rPr>
          <w:rFonts w:ascii="Times New Roman" w:hAnsi="Times New Roman" w:cs="Times New Roman"/>
          <w:sz w:val="28"/>
          <w:szCs w:val="28"/>
        </w:rPr>
        <w:t>49</w:t>
      </w:r>
      <w:r w:rsidRPr="00814F40">
        <w:rPr>
          <w:rFonts w:ascii="Times New Roman" w:hAnsi="Times New Roman" w:cs="Times New Roman"/>
          <w:sz w:val="28"/>
          <w:szCs w:val="28"/>
        </w:rPr>
        <w:t>-ФЗ</w:t>
      </w:r>
      <w:r w:rsidR="000E1327" w:rsidRPr="00814F40">
        <w:rPr>
          <w:rFonts w:ascii="Times New Roman" w:hAnsi="Times New Roman" w:cs="Times New Roman"/>
          <w:sz w:val="28"/>
          <w:szCs w:val="28"/>
        </w:rPr>
        <w:t xml:space="preserve"> </w:t>
      </w:r>
      <w:r w:rsidR="007D25B8" w:rsidRPr="00814F40">
        <w:rPr>
          <w:rFonts w:ascii="Times New Roman" w:hAnsi="Times New Roman" w:cs="Times New Roman"/>
          <w:sz w:val="28"/>
          <w:szCs w:val="28"/>
        </w:rPr>
        <w:t xml:space="preserve">«Об информации, </w:t>
      </w:r>
      <w:r w:rsidR="000E1327" w:rsidRPr="00814F40">
        <w:rPr>
          <w:rFonts w:ascii="Times New Roman" w:hAnsi="Times New Roman" w:cs="Times New Roman"/>
          <w:sz w:val="28"/>
          <w:szCs w:val="28"/>
        </w:rPr>
        <w:t>и</w:t>
      </w:r>
      <w:r w:rsidR="007D25B8" w:rsidRPr="00814F40">
        <w:rPr>
          <w:rFonts w:ascii="Times New Roman" w:hAnsi="Times New Roman" w:cs="Times New Roman"/>
          <w:sz w:val="28"/>
          <w:szCs w:val="28"/>
        </w:rPr>
        <w:t>нформационных</w:t>
      </w:r>
      <w:r w:rsidR="000E1327" w:rsidRPr="00814F40">
        <w:rPr>
          <w:rFonts w:ascii="Times New Roman" w:hAnsi="Times New Roman" w:cs="Times New Roman"/>
          <w:sz w:val="28"/>
          <w:szCs w:val="28"/>
        </w:rPr>
        <w:t xml:space="preserve"> </w:t>
      </w:r>
      <w:r w:rsidR="007D25B8" w:rsidRPr="00814F40">
        <w:rPr>
          <w:rFonts w:ascii="Times New Roman" w:hAnsi="Times New Roman" w:cs="Times New Roman"/>
          <w:sz w:val="28"/>
          <w:szCs w:val="28"/>
        </w:rPr>
        <w:t>технологиях и о защите информации;</w:t>
      </w:r>
    </w:p>
    <w:p w:rsidR="007D25B8" w:rsidRPr="00814F40" w:rsidRDefault="007D25B8" w:rsidP="00B44680">
      <w:pPr>
        <w:pStyle w:val="a3"/>
        <w:numPr>
          <w:ilvl w:val="0"/>
          <w:numId w:val="20"/>
        </w:numPr>
        <w:tabs>
          <w:tab w:val="left" w:pos="567"/>
          <w:tab w:val="left" w:pos="4155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F4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01.11.2012г. №1119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7D25B8" w:rsidRPr="00814F40" w:rsidRDefault="007D25B8" w:rsidP="00B44680">
      <w:pPr>
        <w:pStyle w:val="a3"/>
        <w:numPr>
          <w:ilvl w:val="0"/>
          <w:numId w:val="20"/>
        </w:numPr>
        <w:tabs>
          <w:tab w:val="left" w:pos="567"/>
          <w:tab w:val="left" w:pos="4155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F4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15.09.2008г. №687</w:t>
      </w:r>
      <w:r w:rsidR="00E30DAE" w:rsidRPr="00814F4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особенностях </w:t>
      </w:r>
      <w:r w:rsidR="00814F40" w:rsidRPr="00814F40">
        <w:rPr>
          <w:rFonts w:ascii="Times New Roman" w:hAnsi="Times New Roman" w:cs="Times New Roman"/>
          <w:sz w:val="28"/>
          <w:szCs w:val="28"/>
        </w:rPr>
        <w:t>обработки персональных данных,</w:t>
      </w:r>
      <w:r w:rsidR="00E30DAE" w:rsidRPr="00814F40">
        <w:rPr>
          <w:rFonts w:ascii="Times New Roman" w:hAnsi="Times New Roman" w:cs="Times New Roman"/>
          <w:sz w:val="28"/>
          <w:szCs w:val="28"/>
        </w:rPr>
        <w:t xml:space="preserve"> осуществляемой без использования средств автоматизации»</w:t>
      </w:r>
      <w:r w:rsidR="007518BA" w:rsidRPr="00814F40">
        <w:rPr>
          <w:rFonts w:ascii="Times New Roman" w:hAnsi="Times New Roman" w:cs="Times New Roman"/>
          <w:sz w:val="28"/>
          <w:szCs w:val="28"/>
        </w:rPr>
        <w:t>;</w:t>
      </w:r>
    </w:p>
    <w:p w:rsidR="00E30DAE" w:rsidRPr="00814F40" w:rsidRDefault="000E1327" w:rsidP="00B44680">
      <w:pPr>
        <w:pStyle w:val="a3"/>
        <w:numPr>
          <w:ilvl w:val="0"/>
          <w:numId w:val="20"/>
        </w:numPr>
        <w:tabs>
          <w:tab w:val="left" w:pos="567"/>
          <w:tab w:val="left" w:pos="4155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F40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06.03.1997г. №188 «Об утверждении Перечня сведени</w:t>
      </w:r>
      <w:r w:rsidR="007518BA">
        <w:rPr>
          <w:rFonts w:ascii="Times New Roman" w:hAnsi="Times New Roman" w:cs="Times New Roman"/>
          <w:sz w:val="28"/>
          <w:szCs w:val="28"/>
        </w:rPr>
        <w:t>й</w:t>
      </w:r>
      <w:r w:rsidRPr="00814F40">
        <w:rPr>
          <w:rFonts w:ascii="Times New Roman" w:hAnsi="Times New Roman" w:cs="Times New Roman"/>
          <w:sz w:val="28"/>
          <w:szCs w:val="28"/>
        </w:rPr>
        <w:t xml:space="preserve"> конфиденциального характера»;</w:t>
      </w:r>
    </w:p>
    <w:p w:rsidR="000E1327" w:rsidRPr="00814F40" w:rsidRDefault="000E1327" w:rsidP="00B44680">
      <w:pPr>
        <w:pStyle w:val="a3"/>
        <w:numPr>
          <w:ilvl w:val="0"/>
          <w:numId w:val="20"/>
        </w:numPr>
        <w:tabs>
          <w:tab w:val="left" w:pos="567"/>
          <w:tab w:val="left" w:pos="4155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F40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Российской Федерации от 06.07.2008г. №512 «Об утверждении требований к материальным носителям биометрических персональных данных</w:t>
      </w:r>
      <w:r w:rsidR="00EC3E51" w:rsidRPr="00814F40">
        <w:rPr>
          <w:rFonts w:ascii="Times New Roman" w:hAnsi="Times New Roman" w:cs="Times New Roman"/>
          <w:sz w:val="28"/>
          <w:szCs w:val="28"/>
        </w:rPr>
        <w:t xml:space="preserve"> и технологиям хранения таких данных вне информационных систем персональных данных»;</w:t>
      </w:r>
    </w:p>
    <w:p w:rsidR="000E1327" w:rsidRPr="00814F40" w:rsidRDefault="00EC3E51" w:rsidP="00B44680">
      <w:pPr>
        <w:pStyle w:val="a3"/>
        <w:numPr>
          <w:ilvl w:val="0"/>
          <w:numId w:val="20"/>
        </w:numPr>
        <w:tabs>
          <w:tab w:val="left" w:pos="567"/>
          <w:tab w:val="left" w:pos="4155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F40">
        <w:rPr>
          <w:rFonts w:ascii="Times New Roman" w:hAnsi="Times New Roman" w:cs="Times New Roman"/>
          <w:sz w:val="28"/>
          <w:szCs w:val="28"/>
        </w:rPr>
        <w:t>Приказ ФСТЭК России от 18.02.2013г.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EC3E51" w:rsidRPr="00814F40" w:rsidRDefault="00EC3E51" w:rsidP="00B44680">
      <w:pPr>
        <w:pStyle w:val="a3"/>
        <w:numPr>
          <w:ilvl w:val="0"/>
          <w:numId w:val="20"/>
        </w:numPr>
        <w:tabs>
          <w:tab w:val="left" w:pos="567"/>
          <w:tab w:val="left" w:pos="4155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F40">
        <w:rPr>
          <w:rFonts w:ascii="Times New Roman" w:hAnsi="Times New Roman" w:cs="Times New Roman"/>
          <w:sz w:val="28"/>
          <w:szCs w:val="28"/>
        </w:rPr>
        <w:t>Приказ Роскомнадзора от 05.09.2013г. №996 «Об утверждении требований и методов по обезличиванию персональных данных»;</w:t>
      </w:r>
    </w:p>
    <w:p w:rsidR="00EC3E51" w:rsidRPr="00814F40" w:rsidRDefault="00EC3E51" w:rsidP="00B44680">
      <w:pPr>
        <w:pStyle w:val="a3"/>
        <w:numPr>
          <w:ilvl w:val="0"/>
          <w:numId w:val="20"/>
        </w:numPr>
        <w:tabs>
          <w:tab w:val="left" w:pos="567"/>
          <w:tab w:val="left" w:pos="4155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F40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 и нормативные документы уполномоченных органов государственной власти</w:t>
      </w:r>
      <w:r w:rsidR="0090741D" w:rsidRPr="00814F40">
        <w:rPr>
          <w:rFonts w:ascii="Times New Roman" w:hAnsi="Times New Roman" w:cs="Times New Roman"/>
          <w:sz w:val="28"/>
          <w:szCs w:val="28"/>
        </w:rPr>
        <w:t>.</w:t>
      </w:r>
    </w:p>
    <w:p w:rsidR="009F5200" w:rsidRPr="009F5200" w:rsidRDefault="0090741D" w:rsidP="00B44680">
      <w:pPr>
        <w:pStyle w:val="a3"/>
        <w:numPr>
          <w:ilvl w:val="1"/>
          <w:numId w:val="6"/>
        </w:numPr>
        <w:tabs>
          <w:tab w:val="left" w:pos="567"/>
          <w:tab w:val="left" w:pos="415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40">
        <w:rPr>
          <w:rFonts w:ascii="Times New Roman" w:hAnsi="Times New Roman" w:cs="Times New Roman"/>
          <w:sz w:val="28"/>
          <w:szCs w:val="28"/>
        </w:rPr>
        <w:t xml:space="preserve">Во </w:t>
      </w:r>
      <w:r w:rsidRPr="009F5200">
        <w:rPr>
          <w:rFonts w:ascii="Times New Roman" w:hAnsi="Times New Roman" w:cs="Times New Roman"/>
          <w:sz w:val="28"/>
          <w:szCs w:val="28"/>
        </w:rPr>
        <w:t>исполнение настоящей Политики в Ф</w:t>
      </w:r>
      <w:r w:rsidR="00F526A1" w:rsidRPr="009F5200">
        <w:rPr>
          <w:rFonts w:ascii="Times New Roman" w:hAnsi="Times New Roman" w:cs="Times New Roman"/>
          <w:sz w:val="28"/>
          <w:szCs w:val="28"/>
        </w:rPr>
        <w:t>КР</w:t>
      </w:r>
      <w:r w:rsidRPr="009F5200">
        <w:rPr>
          <w:rFonts w:ascii="Times New Roman" w:hAnsi="Times New Roman" w:cs="Times New Roman"/>
          <w:sz w:val="28"/>
          <w:szCs w:val="28"/>
        </w:rPr>
        <w:t xml:space="preserve"> ЯО</w:t>
      </w:r>
      <w:r w:rsidR="00F526A1" w:rsidRPr="009F5200">
        <w:rPr>
          <w:rFonts w:ascii="Times New Roman" w:hAnsi="Times New Roman" w:cs="Times New Roman"/>
          <w:sz w:val="28"/>
          <w:szCs w:val="28"/>
        </w:rPr>
        <w:t xml:space="preserve"> приняты следующие локальные акты и утверждены организационно-распорядительные документы:</w:t>
      </w:r>
    </w:p>
    <w:p w:rsidR="009F5200" w:rsidRPr="009F5200" w:rsidRDefault="009F5200" w:rsidP="00B44680">
      <w:pPr>
        <w:pStyle w:val="a3"/>
        <w:numPr>
          <w:ilvl w:val="2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2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ответственного за организацию обработки персональных данных</w:t>
      </w:r>
      <w:r w:rsidR="00DB6E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200" w:rsidRDefault="009F5200" w:rsidP="00B44680">
      <w:pPr>
        <w:pStyle w:val="a3"/>
        <w:numPr>
          <w:ilvl w:val="2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2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ответственного за обеспечение безопасности персональных данных</w:t>
      </w:r>
      <w:r w:rsidR="00DB6E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200" w:rsidRPr="00530A7B" w:rsidRDefault="009F5200" w:rsidP="00B44680">
      <w:pPr>
        <w:pStyle w:val="a3"/>
        <w:numPr>
          <w:ilvl w:val="2"/>
          <w:numId w:val="21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обработке и защите персональных данных</w:t>
      </w:r>
      <w:r w:rsidR="00DB6E2E" w:rsidRPr="0053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</w:t>
      </w:r>
      <w:r w:rsidR="00530A7B" w:rsidRPr="00530A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B6E2E" w:rsidRPr="00530A7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еречнями обрабатываемых персональных данных и информационных систем, в которых осуществляется обработка персональных данных</w:t>
      </w:r>
      <w:r w:rsidR="00530A7B" w:rsidRPr="00530A7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53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DB6E2E" w:rsidRPr="00530A7B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иповые формы обязательства и согласий, связанных с обработкой персональных данных;</w:t>
      </w:r>
    </w:p>
    <w:p w:rsidR="009F5200" w:rsidRPr="009F5200" w:rsidRDefault="009F5200" w:rsidP="00B44680">
      <w:pPr>
        <w:pStyle w:val="a3"/>
        <w:numPr>
          <w:ilvl w:val="2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2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Информированное согласие пользователя сайта (форма)</w:t>
      </w:r>
      <w:r w:rsidR="00530A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200" w:rsidRPr="009F5200" w:rsidRDefault="009F5200" w:rsidP="00B44680">
      <w:pPr>
        <w:pStyle w:val="a3"/>
        <w:numPr>
          <w:ilvl w:val="2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2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проведению инструктажа и учету лиц, допущенных к работе в ИСПДн</w:t>
      </w:r>
      <w:r w:rsidR="00530A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оформлены соответствующие журналы учета;</w:t>
      </w:r>
    </w:p>
    <w:p w:rsidR="00DB6E2E" w:rsidRPr="00DB6E2E" w:rsidRDefault="00DB6E2E" w:rsidP="00B44680">
      <w:pPr>
        <w:pStyle w:val="a3"/>
        <w:numPr>
          <w:ilvl w:val="2"/>
          <w:numId w:val="21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рассмотрения запросов субъектов персональных данных</w:t>
      </w:r>
      <w:r w:rsidR="00530A7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запросов и уведомлений, оформлен соответствующий журнал учета;</w:t>
      </w:r>
    </w:p>
    <w:p w:rsidR="00DB6E2E" w:rsidRPr="00DB6E2E" w:rsidRDefault="00DB6E2E" w:rsidP="00B44680">
      <w:pPr>
        <w:pStyle w:val="a3"/>
        <w:numPr>
          <w:ilvl w:val="2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осуществления внутреннего контроля</w:t>
      </w:r>
      <w:r w:rsidR="002461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E2E" w:rsidRPr="00DB6E2E" w:rsidRDefault="00DB6E2E" w:rsidP="00B44680">
      <w:pPr>
        <w:pStyle w:val="a3"/>
        <w:numPr>
          <w:ilvl w:val="2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пользователя ИСПДн</w:t>
      </w:r>
      <w:r w:rsidR="002461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E2E" w:rsidRPr="00DB6E2E" w:rsidRDefault="00DB6E2E" w:rsidP="00B44680">
      <w:pPr>
        <w:pStyle w:val="a3"/>
        <w:numPr>
          <w:ilvl w:val="2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резервному копированию и восстановлению защищаемой информации</w:t>
      </w:r>
      <w:r w:rsidR="002461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E2E" w:rsidRPr="00DB6E2E" w:rsidRDefault="00DB6E2E" w:rsidP="00B44680">
      <w:pPr>
        <w:pStyle w:val="a3"/>
        <w:numPr>
          <w:ilvl w:val="2"/>
          <w:numId w:val="2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организации антивирусной защиты в ИСПДн</w:t>
      </w:r>
      <w:r w:rsidR="0024618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 соответствующий журнал учета;</w:t>
      </w:r>
    </w:p>
    <w:p w:rsidR="00246183" w:rsidRDefault="00DB6E2E" w:rsidP="00B44680">
      <w:pPr>
        <w:pStyle w:val="a3"/>
        <w:numPr>
          <w:ilvl w:val="2"/>
          <w:numId w:val="21"/>
        </w:numPr>
        <w:tabs>
          <w:tab w:val="left" w:pos="851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учёту и хранению съёмных носителей</w:t>
      </w:r>
      <w:r w:rsidR="0024618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 соответствующий журнал учета;</w:t>
      </w:r>
    </w:p>
    <w:p w:rsidR="00246183" w:rsidRPr="00246183" w:rsidRDefault="00DB6E2E" w:rsidP="00B44680">
      <w:pPr>
        <w:pStyle w:val="a3"/>
        <w:numPr>
          <w:ilvl w:val="2"/>
          <w:numId w:val="21"/>
        </w:numPr>
        <w:tabs>
          <w:tab w:val="left" w:pos="851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обработке персональных данных без использования средств автоматизации</w:t>
      </w:r>
      <w:r w:rsidR="00246183" w:rsidRPr="00246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соответствующий перечень мест хранения бумажных материальных носителей персональных данных и ответственных за их хранение и учет</w:t>
      </w:r>
      <w:r w:rsidR="002461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200" w:rsidRDefault="00246183" w:rsidP="00B44680">
      <w:pPr>
        <w:pStyle w:val="a3"/>
        <w:numPr>
          <w:ilvl w:val="2"/>
          <w:numId w:val="21"/>
        </w:numPr>
        <w:tabs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порядку уничтожения и обезличивания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 </w:t>
      </w:r>
      <w:r w:rsidRPr="002461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уничтожению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 соответствующего Акта;</w:t>
      </w:r>
    </w:p>
    <w:p w:rsidR="00246183" w:rsidRPr="00246183" w:rsidRDefault="00246183" w:rsidP="00B44680">
      <w:pPr>
        <w:pStyle w:val="a3"/>
        <w:numPr>
          <w:ilvl w:val="2"/>
          <w:numId w:val="21"/>
        </w:numPr>
        <w:tabs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пользователя при возникновении нештатной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оформлен соответствующий журнал регистрации </w:t>
      </w:r>
      <w:r w:rsidRPr="00246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и восстановления работоспособности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6183" w:rsidRPr="0030202D" w:rsidRDefault="001644ED" w:rsidP="00B44680">
      <w:pPr>
        <w:pStyle w:val="a3"/>
        <w:numPr>
          <w:ilvl w:val="2"/>
          <w:numId w:val="21"/>
        </w:numPr>
        <w:tabs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Оформлен ж</w:t>
      </w:r>
      <w:r w:rsidRPr="001644E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 учёта проверок контролирующими органами</w:t>
      </w:r>
      <w:bookmarkStart w:id="0" w:name="_Hlk75281313"/>
      <w:r w:rsidR="00302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CE75EE" w:rsidRPr="00814F40" w:rsidRDefault="00CE75EE" w:rsidP="00737B75">
      <w:pPr>
        <w:tabs>
          <w:tab w:val="left" w:pos="4155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F40">
        <w:rPr>
          <w:rFonts w:ascii="Times New Roman" w:hAnsi="Times New Roman" w:cs="Times New Roman"/>
          <w:b/>
          <w:sz w:val="28"/>
          <w:szCs w:val="28"/>
        </w:rPr>
        <w:t>3.КАТЕГОРИИ СУБЪЕКТОВ ПЕРСОНАЛЬНЫХ ДАННЫХ, ОБРАБАТЫВАЕМЫХ ФКР ЯО</w:t>
      </w:r>
    </w:p>
    <w:p w:rsidR="00CE75EE" w:rsidRPr="00EE2F76" w:rsidRDefault="00CE75EE" w:rsidP="00737B75">
      <w:pPr>
        <w:pStyle w:val="a3"/>
        <w:tabs>
          <w:tab w:val="left" w:pos="41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F40">
        <w:rPr>
          <w:rFonts w:ascii="Times New Roman" w:hAnsi="Times New Roman" w:cs="Times New Roman"/>
          <w:sz w:val="28"/>
          <w:szCs w:val="28"/>
        </w:rPr>
        <w:t xml:space="preserve">В ФКР ЯО осуществляется обработка персональных данных следующих </w:t>
      </w:r>
      <w:r w:rsidRPr="00EE2F76">
        <w:rPr>
          <w:rFonts w:ascii="Times New Roman" w:hAnsi="Times New Roman" w:cs="Times New Roman"/>
          <w:sz w:val="28"/>
          <w:szCs w:val="28"/>
        </w:rPr>
        <w:t>категорий субъектов персональных данных:</w:t>
      </w:r>
    </w:p>
    <w:p w:rsidR="001720B1" w:rsidRPr="00EE2F76" w:rsidRDefault="00CE75EE" w:rsidP="00B44680">
      <w:pPr>
        <w:pStyle w:val="a3"/>
        <w:numPr>
          <w:ilvl w:val="1"/>
          <w:numId w:val="22"/>
        </w:numPr>
        <w:tabs>
          <w:tab w:val="left" w:pos="567"/>
          <w:tab w:val="left" w:pos="415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F76">
        <w:rPr>
          <w:rFonts w:ascii="Times New Roman" w:hAnsi="Times New Roman" w:cs="Times New Roman"/>
          <w:sz w:val="28"/>
          <w:szCs w:val="28"/>
        </w:rPr>
        <w:t>работники ФКР ЯО,</w:t>
      </w:r>
      <w:r w:rsidR="00EA6B0F" w:rsidRPr="00EE2F76">
        <w:rPr>
          <w:rFonts w:ascii="Times New Roman" w:hAnsi="Times New Roman" w:cs="Times New Roman"/>
          <w:sz w:val="28"/>
          <w:szCs w:val="28"/>
        </w:rPr>
        <w:t xml:space="preserve"> </w:t>
      </w:r>
      <w:r w:rsidRPr="00EE2F76">
        <w:rPr>
          <w:rFonts w:ascii="Times New Roman" w:hAnsi="Times New Roman" w:cs="Times New Roman"/>
          <w:sz w:val="28"/>
          <w:szCs w:val="28"/>
        </w:rPr>
        <w:t>с которыми заключены трудовые договор</w:t>
      </w:r>
      <w:r w:rsidR="00E20EBF" w:rsidRPr="00EE2F76">
        <w:rPr>
          <w:rFonts w:ascii="Times New Roman" w:hAnsi="Times New Roman" w:cs="Times New Roman"/>
          <w:sz w:val="28"/>
          <w:szCs w:val="28"/>
        </w:rPr>
        <w:t>ы</w:t>
      </w:r>
      <w:r w:rsidRPr="00EE2F76">
        <w:rPr>
          <w:rFonts w:ascii="Times New Roman" w:hAnsi="Times New Roman" w:cs="Times New Roman"/>
          <w:sz w:val="28"/>
          <w:szCs w:val="28"/>
        </w:rPr>
        <w:t>;</w:t>
      </w:r>
    </w:p>
    <w:p w:rsidR="001720B1" w:rsidRPr="00EE2F76" w:rsidRDefault="00CE75EE" w:rsidP="00B44680">
      <w:pPr>
        <w:pStyle w:val="a3"/>
        <w:numPr>
          <w:ilvl w:val="1"/>
          <w:numId w:val="22"/>
        </w:numPr>
        <w:tabs>
          <w:tab w:val="left" w:pos="567"/>
          <w:tab w:val="left" w:pos="415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F76">
        <w:rPr>
          <w:rFonts w:ascii="Times New Roman" w:hAnsi="Times New Roman" w:cs="Times New Roman"/>
          <w:sz w:val="28"/>
          <w:szCs w:val="28"/>
        </w:rPr>
        <w:t xml:space="preserve">физические </w:t>
      </w:r>
      <w:r w:rsidR="00C04C9C" w:rsidRPr="00EE2F76">
        <w:rPr>
          <w:rFonts w:ascii="Times New Roman" w:hAnsi="Times New Roman" w:cs="Times New Roman"/>
          <w:sz w:val="28"/>
          <w:szCs w:val="28"/>
        </w:rPr>
        <w:t>ли</w:t>
      </w:r>
      <w:bookmarkStart w:id="1" w:name="_GoBack"/>
      <w:bookmarkEnd w:id="1"/>
      <w:r w:rsidR="00C04C9C" w:rsidRPr="00EE2F76">
        <w:rPr>
          <w:rFonts w:ascii="Times New Roman" w:hAnsi="Times New Roman" w:cs="Times New Roman"/>
          <w:sz w:val="28"/>
          <w:szCs w:val="28"/>
        </w:rPr>
        <w:t>ца, состоящие в договорных отношениях с ФКР ЯО;</w:t>
      </w:r>
    </w:p>
    <w:p w:rsidR="001720B1" w:rsidRDefault="00C04C9C" w:rsidP="00B44680">
      <w:pPr>
        <w:pStyle w:val="a3"/>
        <w:numPr>
          <w:ilvl w:val="1"/>
          <w:numId w:val="22"/>
        </w:numPr>
        <w:tabs>
          <w:tab w:val="left" w:pos="567"/>
          <w:tab w:val="left" w:pos="415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F76">
        <w:rPr>
          <w:rFonts w:ascii="Times New Roman" w:hAnsi="Times New Roman" w:cs="Times New Roman"/>
          <w:sz w:val="28"/>
          <w:szCs w:val="28"/>
        </w:rPr>
        <w:t>собственники</w:t>
      </w:r>
      <w:r w:rsidRPr="001720B1">
        <w:rPr>
          <w:rFonts w:ascii="Times New Roman" w:hAnsi="Times New Roman" w:cs="Times New Roman"/>
          <w:sz w:val="28"/>
          <w:szCs w:val="28"/>
        </w:rPr>
        <w:t xml:space="preserve"> помещений в многоквартирных домах, в отношении которых осуществляется организация и проведение капитального ремонта общего имущества в порядке, установленном Жилищным кодексом Российской Федерации;</w:t>
      </w:r>
    </w:p>
    <w:p w:rsidR="00C3070F" w:rsidRDefault="00C04C9C" w:rsidP="00B44680">
      <w:pPr>
        <w:pStyle w:val="a3"/>
        <w:numPr>
          <w:ilvl w:val="1"/>
          <w:numId w:val="22"/>
        </w:numPr>
        <w:tabs>
          <w:tab w:val="left" w:pos="567"/>
          <w:tab w:val="left" w:pos="415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0B1">
        <w:rPr>
          <w:rFonts w:ascii="Times New Roman" w:hAnsi="Times New Roman" w:cs="Times New Roman"/>
          <w:sz w:val="28"/>
          <w:szCs w:val="28"/>
        </w:rPr>
        <w:t>физические лица, обратившиеся с заявлением в ФКР ЯО.</w:t>
      </w:r>
    </w:p>
    <w:p w:rsidR="00EE2F76" w:rsidRPr="001720B1" w:rsidRDefault="00EE2F76" w:rsidP="00EE2F76">
      <w:pPr>
        <w:pStyle w:val="a3"/>
        <w:tabs>
          <w:tab w:val="left" w:pos="567"/>
          <w:tab w:val="left" w:pos="41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4C9C" w:rsidRPr="00814F40" w:rsidRDefault="00C3070F" w:rsidP="00EE2F76">
      <w:pPr>
        <w:tabs>
          <w:tab w:val="left" w:pos="29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F40">
        <w:rPr>
          <w:rFonts w:ascii="Times New Roman" w:hAnsi="Times New Roman" w:cs="Times New Roman"/>
          <w:b/>
          <w:sz w:val="28"/>
          <w:szCs w:val="28"/>
        </w:rPr>
        <w:t>4.ЦЕЛИ ОБРАБОТКИ ПЕРСОНАЛЬНЫХ ДАННЫХ</w:t>
      </w:r>
    </w:p>
    <w:p w:rsidR="00C3070F" w:rsidRPr="00737B75" w:rsidRDefault="00C3070F" w:rsidP="00737B7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B75">
        <w:rPr>
          <w:rFonts w:ascii="Times New Roman" w:hAnsi="Times New Roman" w:cs="Times New Roman"/>
          <w:sz w:val="28"/>
          <w:szCs w:val="28"/>
        </w:rPr>
        <w:t>Цел</w:t>
      </w:r>
      <w:r w:rsidR="00737B75">
        <w:rPr>
          <w:rFonts w:ascii="Times New Roman" w:hAnsi="Times New Roman" w:cs="Times New Roman"/>
          <w:sz w:val="28"/>
          <w:szCs w:val="28"/>
        </w:rPr>
        <w:t>ью</w:t>
      </w:r>
      <w:r w:rsidRPr="00737B75">
        <w:rPr>
          <w:rFonts w:ascii="Times New Roman" w:hAnsi="Times New Roman" w:cs="Times New Roman"/>
          <w:sz w:val="28"/>
          <w:szCs w:val="28"/>
        </w:rPr>
        <w:t xml:space="preserve"> обработки </w:t>
      </w:r>
      <w:r w:rsidR="00E94B50" w:rsidRPr="00737B75">
        <w:rPr>
          <w:rFonts w:ascii="Times New Roman" w:hAnsi="Times New Roman" w:cs="Times New Roman"/>
          <w:sz w:val="28"/>
          <w:szCs w:val="28"/>
        </w:rPr>
        <w:t xml:space="preserve">ФКР ЯО </w:t>
      </w:r>
      <w:r w:rsidRPr="00737B75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737B75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737B75">
        <w:rPr>
          <w:rFonts w:ascii="Times New Roman" w:hAnsi="Times New Roman" w:cs="Times New Roman"/>
          <w:sz w:val="28"/>
          <w:szCs w:val="28"/>
        </w:rPr>
        <w:t>явля</w:t>
      </w:r>
      <w:r w:rsidR="00737B75">
        <w:rPr>
          <w:rFonts w:ascii="Times New Roman" w:hAnsi="Times New Roman" w:cs="Times New Roman"/>
          <w:sz w:val="28"/>
          <w:szCs w:val="28"/>
        </w:rPr>
        <w:t>ть</w:t>
      </w:r>
      <w:r w:rsidRPr="00737B75">
        <w:rPr>
          <w:rFonts w:ascii="Times New Roman" w:hAnsi="Times New Roman" w:cs="Times New Roman"/>
          <w:sz w:val="28"/>
          <w:szCs w:val="28"/>
        </w:rPr>
        <w:t>ся:</w:t>
      </w:r>
    </w:p>
    <w:p w:rsidR="00E94B50" w:rsidRDefault="00C3070F" w:rsidP="00B44680">
      <w:pPr>
        <w:pStyle w:val="a3"/>
        <w:numPr>
          <w:ilvl w:val="1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4B50">
        <w:rPr>
          <w:rFonts w:ascii="Times New Roman" w:hAnsi="Times New Roman" w:cs="Times New Roman"/>
          <w:sz w:val="28"/>
          <w:szCs w:val="28"/>
        </w:rPr>
        <w:t>Заключение и исполнение трудовых договоро</w:t>
      </w:r>
      <w:r w:rsidR="007E6EE4" w:rsidRPr="00E94B50">
        <w:rPr>
          <w:rFonts w:ascii="Times New Roman" w:hAnsi="Times New Roman" w:cs="Times New Roman"/>
          <w:sz w:val="28"/>
          <w:szCs w:val="28"/>
        </w:rPr>
        <w:t>в с работниками – обеспечение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и качества выполняемой работы и обеспечения сохранности имущества;</w:t>
      </w:r>
    </w:p>
    <w:p w:rsidR="00E94B50" w:rsidRDefault="007E6EE4" w:rsidP="00B44680">
      <w:pPr>
        <w:pStyle w:val="a3"/>
        <w:numPr>
          <w:ilvl w:val="1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4B50">
        <w:rPr>
          <w:rFonts w:ascii="Times New Roman" w:hAnsi="Times New Roman" w:cs="Times New Roman"/>
          <w:sz w:val="28"/>
          <w:szCs w:val="28"/>
        </w:rPr>
        <w:t>Заключение и исполнение договоров с физическими лицами;</w:t>
      </w:r>
    </w:p>
    <w:p w:rsidR="00E94B50" w:rsidRDefault="007E6EE4" w:rsidP="00B44680">
      <w:pPr>
        <w:pStyle w:val="a3"/>
        <w:numPr>
          <w:ilvl w:val="1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4B50">
        <w:rPr>
          <w:rFonts w:ascii="Times New Roman" w:hAnsi="Times New Roman" w:cs="Times New Roman"/>
          <w:sz w:val="28"/>
          <w:szCs w:val="28"/>
        </w:rPr>
        <w:t>Предоставление услуг по организации и проведению капитального ремонта в порядке, установленном Жилищным кодексом Российской Федерации;</w:t>
      </w:r>
    </w:p>
    <w:p w:rsidR="0042641F" w:rsidRDefault="007E6EE4" w:rsidP="00B44680">
      <w:pPr>
        <w:pStyle w:val="a3"/>
        <w:numPr>
          <w:ilvl w:val="1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4B50">
        <w:rPr>
          <w:rFonts w:ascii="Times New Roman" w:hAnsi="Times New Roman" w:cs="Times New Roman"/>
          <w:sz w:val="28"/>
          <w:szCs w:val="28"/>
        </w:rPr>
        <w:t>Рассмотрение в установленном порядке обращений граждан и юридических л</w:t>
      </w:r>
      <w:r w:rsidR="00616F34" w:rsidRPr="00E94B50">
        <w:rPr>
          <w:rFonts w:ascii="Times New Roman" w:hAnsi="Times New Roman" w:cs="Times New Roman"/>
          <w:sz w:val="28"/>
          <w:szCs w:val="28"/>
        </w:rPr>
        <w:t>и</w:t>
      </w:r>
      <w:r w:rsidRPr="00E94B50">
        <w:rPr>
          <w:rFonts w:ascii="Times New Roman" w:hAnsi="Times New Roman" w:cs="Times New Roman"/>
          <w:sz w:val="28"/>
          <w:szCs w:val="28"/>
        </w:rPr>
        <w:t>ц по вопросам осуществления производственной деятельности ФКР ЯО.</w:t>
      </w:r>
    </w:p>
    <w:p w:rsidR="00E94B50" w:rsidRPr="00E94B50" w:rsidRDefault="00E94B50" w:rsidP="00E94B50">
      <w:pPr>
        <w:pStyle w:val="a3"/>
        <w:tabs>
          <w:tab w:val="left" w:pos="567"/>
        </w:tabs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</w:p>
    <w:p w:rsidR="007E6EE4" w:rsidRPr="00814F40" w:rsidRDefault="0042641F" w:rsidP="00E94B50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F40">
        <w:rPr>
          <w:rFonts w:ascii="Times New Roman" w:hAnsi="Times New Roman" w:cs="Times New Roman"/>
          <w:b/>
          <w:sz w:val="28"/>
          <w:szCs w:val="28"/>
        </w:rPr>
        <w:t>5.ПРИНЦИПЫ ОБРАБОТКИ ПЕРСОНАЛЬНЫХ ДАННЫХ В ФОНДЕ</w:t>
      </w:r>
    </w:p>
    <w:p w:rsidR="0042641F" w:rsidRPr="00E94B50" w:rsidRDefault="0042641F" w:rsidP="00E94B50">
      <w:pPr>
        <w:tabs>
          <w:tab w:val="left" w:pos="35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50">
        <w:rPr>
          <w:rFonts w:ascii="Times New Roman" w:hAnsi="Times New Roman" w:cs="Times New Roman"/>
          <w:sz w:val="28"/>
          <w:szCs w:val="28"/>
        </w:rPr>
        <w:t>При обработке персональных данных пользователей</w:t>
      </w:r>
      <w:r w:rsidR="00E94B50">
        <w:rPr>
          <w:rFonts w:ascii="Times New Roman" w:hAnsi="Times New Roman" w:cs="Times New Roman"/>
          <w:sz w:val="28"/>
          <w:szCs w:val="28"/>
        </w:rPr>
        <w:t>,</w:t>
      </w:r>
      <w:r w:rsidRPr="00E94B50">
        <w:rPr>
          <w:rFonts w:ascii="Times New Roman" w:hAnsi="Times New Roman" w:cs="Times New Roman"/>
          <w:sz w:val="28"/>
          <w:szCs w:val="28"/>
        </w:rPr>
        <w:t xml:space="preserve"> ФКР ЯО руководствуется следующими принципами:</w:t>
      </w:r>
    </w:p>
    <w:p w:rsidR="0042641F" w:rsidRPr="00E94B50" w:rsidRDefault="0042641F" w:rsidP="00B44680">
      <w:pPr>
        <w:pStyle w:val="a3"/>
        <w:numPr>
          <w:ilvl w:val="1"/>
          <w:numId w:val="2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4B50">
        <w:rPr>
          <w:rFonts w:ascii="Times New Roman" w:hAnsi="Times New Roman" w:cs="Times New Roman"/>
          <w:sz w:val="28"/>
          <w:szCs w:val="28"/>
        </w:rPr>
        <w:t>Обработка персональных данных должна осуществляться на законной и справедливой основе;</w:t>
      </w:r>
    </w:p>
    <w:p w:rsidR="0042641F" w:rsidRPr="00E94B50" w:rsidRDefault="0042641F" w:rsidP="00B44680">
      <w:pPr>
        <w:pStyle w:val="a3"/>
        <w:numPr>
          <w:ilvl w:val="1"/>
          <w:numId w:val="2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4B50">
        <w:rPr>
          <w:rFonts w:ascii="Times New Roman" w:hAnsi="Times New Roman" w:cs="Times New Roman"/>
          <w:sz w:val="28"/>
          <w:szCs w:val="28"/>
        </w:rPr>
        <w:t>Обработка персональных данных должна ограничиваться достижением конкретных заранее определенных и законных целей. Не допускается обработка персональных данных, несовместимая с целями сбора персональных данных;</w:t>
      </w:r>
    </w:p>
    <w:p w:rsidR="007F1F27" w:rsidRPr="00E94B50" w:rsidRDefault="007F1F27" w:rsidP="00B44680">
      <w:pPr>
        <w:pStyle w:val="a3"/>
        <w:numPr>
          <w:ilvl w:val="1"/>
          <w:numId w:val="2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4B50">
        <w:rPr>
          <w:rFonts w:ascii="Times New Roman" w:hAnsi="Times New Roman" w:cs="Times New Roman"/>
          <w:sz w:val="28"/>
          <w:szCs w:val="28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7F1F27" w:rsidRPr="00E94B50" w:rsidRDefault="007F1F27" w:rsidP="00B44680">
      <w:pPr>
        <w:pStyle w:val="a3"/>
        <w:numPr>
          <w:ilvl w:val="1"/>
          <w:numId w:val="2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4B50">
        <w:rPr>
          <w:rFonts w:ascii="Times New Roman" w:hAnsi="Times New Roman" w:cs="Times New Roman"/>
          <w:sz w:val="28"/>
          <w:szCs w:val="28"/>
        </w:rPr>
        <w:t>Обработке подлежат только персональные данные, которые отвечают целям их обработки;</w:t>
      </w:r>
    </w:p>
    <w:p w:rsidR="007F1F27" w:rsidRPr="00E94B50" w:rsidRDefault="00616F34" w:rsidP="00B44680">
      <w:pPr>
        <w:pStyle w:val="a3"/>
        <w:numPr>
          <w:ilvl w:val="1"/>
          <w:numId w:val="2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4B50">
        <w:rPr>
          <w:rFonts w:ascii="Times New Roman" w:hAnsi="Times New Roman" w:cs="Times New Roman"/>
          <w:sz w:val="28"/>
          <w:szCs w:val="28"/>
        </w:rPr>
        <w:t>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обработки;</w:t>
      </w:r>
    </w:p>
    <w:p w:rsidR="00616F34" w:rsidRPr="00E94B50" w:rsidRDefault="00616F34" w:rsidP="00B44680">
      <w:pPr>
        <w:pStyle w:val="a3"/>
        <w:numPr>
          <w:ilvl w:val="1"/>
          <w:numId w:val="2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4B50">
        <w:rPr>
          <w:rFonts w:ascii="Times New Roman" w:hAnsi="Times New Roman" w:cs="Times New Roman"/>
          <w:sz w:val="28"/>
          <w:szCs w:val="28"/>
        </w:rPr>
        <w:t xml:space="preserve">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ФКР ЯО </w:t>
      </w:r>
      <w:r w:rsidRPr="00E94B50">
        <w:rPr>
          <w:rFonts w:ascii="Times New Roman" w:hAnsi="Times New Roman" w:cs="Times New Roman"/>
          <w:sz w:val="28"/>
          <w:szCs w:val="28"/>
        </w:rPr>
        <w:lastRenderedPageBreak/>
        <w:t>должен принимать необходимые меры либо</w:t>
      </w:r>
      <w:r w:rsidR="00AB011B" w:rsidRPr="00E94B50">
        <w:rPr>
          <w:rFonts w:ascii="Times New Roman" w:hAnsi="Times New Roman" w:cs="Times New Roman"/>
          <w:sz w:val="28"/>
          <w:szCs w:val="28"/>
        </w:rPr>
        <w:t xml:space="preserve"> обеспечивать их принятие по удалению или уточнению не полных или неточных данных;</w:t>
      </w:r>
    </w:p>
    <w:p w:rsidR="00820D45" w:rsidRPr="00E94B50" w:rsidRDefault="00AB011B" w:rsidP="00B44680">
      <w:pPr>
        <w:pStyle w:val="a3"/>
        <w:numPr>
          <w:ilvl w:val="1"/>
          <w:numId w:val="2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4B50">
        <w:rPr>
          <w:rFonts w:ascii="Times New Roman" w:hAnsi="Times New Roman" w:cs="Times New Roman"/>
          <w:sz w:val="28"/>
          <w:szCs w:val="28"/>
        </w:rPr>
        <w:t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поручителем</w:t>
      </w:r>
      <w:r w:rsidR="00EA6B0F" w:rsidRPr="00E94B50">
        <w:rPr>
          <w:rFonts w:ascii="Times New Roman" w:hAnsi="Times New Roman" w:cs="Times New Roman"/>
          <w:sz w:val="28"/>
          <w:szCs w:val="28"/>
        </w:rPr>
        <w:t>,</w:t>
      </w:r>
      <w:r w:rsidRPr="00E94B50">
        <w:rPr>
          <w:rFonts w:ascii="Times New Roman" w:hAnsi="Times New Roman" w:cs="Times New Roman"/>
          <w:sz w:val="28"/>
          <w:szCs w:val="28"/>
        </w:rPr>
        <w:t xml:space="preserve">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</w:t>
      </w:r>
      <w:r w:rsidR="00820D45" w:rsidRPr="00E94B50">
        <w:rPr>
          <w:rFonts w:ascii="Times New Roman" w:hAnsi="Times New Roman" w:cs="Times New Roman"/>
          <w:sz w:val="28"/>
          <w:szCs w:val="28"/>
        </w:rPr>
        <w:t xml:space="preserve"> или в случае утраты необходимости в достижении этих целей, если иное не предусмотрено федеральным законом.</w:t>
      </w:r>
    </w:p>
    <w:p w:rsidR="00AB011B" w:rsidRPr="00814F40" w:rsidRDefault="00820D45" w:rsidP="008A5AA1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F40">
        <w:rPr>
          <w:rFonts w:ascii="Times New Roman" w:hAnsi="Times New Roman" w:cs="Times New Roman"/>
          <w:b/>
          <w:sz w:val="28"/>
          <w:szCs w:val="28"/>
        </w:rPr>
        <w:t>6. ОБЕСПЕЧЕНИЕ БЕЗОПАСНОСТИ ПЕРСОНАЛЬНЫХ ДАННЫХ</w:t>
      </w:r>
    </w:p>
    <w:p w:rsidR="008A5AA1" w:rsidRDefault="00820D45" w:rsidP="00B44680">
      <w:pPr>
        <w:pStyle w:val="a3"/>
        <w:numPr>
          <w:ilvl w:val="1"/>
          <w:numId w:val="2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40">
        <w:rPr>
          <w:rFonts w:ascii="Times New Roman" w:hAnsi="Times New Roman" w:cs="Times New Roman"/>
          <w:sz w:val="28"/>
          <w:szCs w:val="28"/>
        </w:rPr>
        <w:t>Доступ работников ФКР ЯО к персональным данным, подлежащим обработке, разрешен только уполномоченным работникам. При этом указанным лицам предоставляется доступ только к персональным данным, необходимым для выполнения их служебных обязанностей</w:t>
      </w:r>
      <w:r w:rsidR="00474DEB" w:rsidRPr="00814F40">
        <w:rPr>
          <w:rFonts w:ascii="Times New Roman" w:hAnsi="Times New Roman" w:cs="Times New Roman"/>
          <w:sz w:val="28"/>
          <w:szCs w:val="28"/>
        </w:rPr>
        <w:t xml:space="preserve"> в пределах задач и функций их подразделений.</w:t>
      </w:r>
    </w:p>
    <w:p w:rsidR="008A5AA1" w:rsidRDefault="00474DEB" w:rsidP="00B44680">
      <w:pPr>
        <w:pStyle w:val="a3"/>
        <w:numPr>
          <w:ilvl w:val="1"/>
          <w:numId w:val="2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5AA1">
        <w:rPr>
          <w:rFonts w:ascii="Times New Roman" w:hAnsi="Times New Roman" w:cs="Times New Roman"/>
          <w:sz w:val="28"/>
          <w:szCs w:val="28"/>
        </w:rPr>
        <w:t>В целях обеспечения мероприятий, предусмотренных действующим законодательством РФ в области обработки персональных данных, в ФКР ЯО назначены работники ответственные за:</w:t>
      </w:r>
    </w:p>
    <w:p w:rsidR="00496650" w:rsidRDefault="00496650" w:rsidP="00B44680">
      <w:pPr>
        <w:pStyle w:val="a3"/>
        <w:numPr>
          <w:ilvl w:val="2"/>
          <w:numId w:val="2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обработки персональных данных;</w:t>
      </w:r>
    </w:p>
    <w:p w:rsidR="00496650" w:rsidRDefault="00496650" w:rsidP="00B44680">
      <w:pPr>
        <w:pStyle w:val="a3"/>
        <w:numPr>
          <w:ilvl w:val="2"/>
          <w:numId w:val="2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персональных данных;</w:t>
      </w:r>
    </w:p>
    <w:p w:rsidR="00496650" w:rsidRDefault="00474DEB" w:rsidP="00B44680">
      <w:pPr>
        <w:pStyle w:val="a3"/>
        <w:numPr>
          <w:ilvl w:val="2"/>
          <w:numId w:val="2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5AA1">
        <w:rPr>
          <w:rFonts w:ascii="Times New Roman" w:hAnsi="Times New Roman" w:cs="Times New Roman"/>
          <w:sz w:val="28"/>
          <w:szCs w:val="28"/>
        </w:rPr>
        <w:t>доведение до сведения работников ФКР ЯО положений законодательства РФ об обработке персональных данных, локальных актов ФКР ЯО</w:t>
      </w:r>
      <w:r w:rsidR="0046231D" w:rsidRPr="008A5AA1">
        <w:rPr>
          <w:rFonts w:ascii="Times New Roman" w:hAnsi="Times New Roman" w:cs="Times New Roman"/>
          <w:sz w:val="28"/>
          <w:szCs w:val="28"/>
        </w:rPr>
        <w:t xml:space="preserve"> по вопросам обработки персональных данных, требований к защите персональных данных;</w:t>
      </w:r>
    </w:p>
    <w:p w:rsidR="0046231D" w:rsidRPr="00496650" w:rsidRDefault="0046231D" w:rsidP="00B44680">
      <w:pPr>
        <w:pStyle w:val="a3"/>
        <w:numPr>
          <w:ilvl w:val="2"/>
          <w:numId w:val="2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6650">
        <w:rPr>
          <w:rFonts w:ascii="Times New Roman" w:hAnsi="Times New Roman" w:cs="Times New Roman"/>
          <w:sz w:val="28"/>
          <w:szCs w:val="28"/>
        </w:rPr>
        <w:t>осуществление внутреннего контроля соблюдения ФКР ЯО и его работниками законодательства РФ о персональных данных при обработке персональных данных, в том числе требований к защите персональных данных, обрабатываемых ФКР ЯО.</w:t>
      </w:r>
    </w:p>
    <w:p w:rsidR="0046231D" w:rsidRPr="00814F40" w:rsidRDefault="0046231D" w:rsidP="00B44680">
      <w:pPr>
        <w:pStyle w:val="a3"/>
        <w:numPr>
          <w:ilvl w:val="1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40">
        <w:rPr>
          <w:rFonts w:ascii="Times New Roman" w:hAnsi="Times New Roman" w:cs="Times New Roman"/>
          <w:sz w:val="28"/>
          <w:szCs w:val="28"/>
        </w:rPr>
        <w:t>ФКР ЯО при обработке персональных данных принимает необходимые правовые организационные и технические меры для защиты персональных данных от неправомерного или случайного доступа к ним, уничтожения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третьих лиц в соответствии с требованиями законодательства Российской Федерации.</w:t>
      </w:r>
    </w:p>
    <w:p w:rsidR="0046231D" w:rsidRPr="00814F40" w:rsidRDefault="00AE1AE0" w:rsidP="00B44680">
      <w:pPr>
        <w:pStyle w:val="a3"/>
        <w:numPr>
          <w:ilvl w:val="1"/>
          <w:numId w:val="8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40">
        <w:rPr>
          <w:rFonts w:ascii="Times New Roman" w:hAnsi="Times New Roman" w:cs="Times New Roman"/>
          <w:sz w:val="28"/>
          <w:szCs w:val="28"/>
        </w:rPr>
        <w:t>Общее руководство организацией работ по защите персональных данных осуществляет директор ФКР ЯО.</w:t>
      </w:r>
    </w:p>
    <w:p w:rsidR="00AE1AE0" w:rsidRPr="00814F40" w:rsidRDefault="00AE1AE0" w:rsidP="00B44680">
      <w:pPr>
        <w:pStyle w:val="a3"/>
        <w:numPr>
          <w:ilvl w:val="1"/>
          <w:numId w:val="9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40">
        <w:rPr>
          <w:rFonts w:ascii="Times New Roman" w:hAnsi="Times New Roman" w:cs="Times New Roman"/>
          <w:sz w:val="28"/>
          <w:szCs w:val="28"/>
        </w:rPr>
        <w:t xml:space="preserve">Организация и проведение мероприятий по обеспечению защиты персональных данных в ФКР ЯО осуществляется </w:t>
      </w:r>
      <w:r w:rsidR="00ED2E32" w:rsidRPr="00814F40">
        <w:rPr>
          <w:rFonts w:ascii="Times New Roman" w:hAnsi="Times New Roman" w:cs="Times New Roman"/>
          <w:sz w:val="28"/>
          <w:szCs w:val="28"/>
        </w:rPr>
        <w:t>лицами, назначаемыми в качестве ответственных за организацию обработки персональных данных и обеспечение безопасности персональных данных</w:t>
      </w:r>
      <w:r w:rsidRPr="00814F40">
        <w:rPr>
          <w:rFonts w:ascii="Times New Roman" w:hAnsi="Times New Roman" w:cs="Times New Roman"/>
          <w:sz w:val="28"/>
          <w:szCs w:val="28"/>
        </w:rPr>
        <w:t>.</w:t>
      </w:r>
    </w:p>
    <w:p w:rsidR="00AE1AE0" w:rsidRPr="00814F40" w:rsidRDefault="00AE1AE0" w:rsidP="00B44680">
      <w:pPr>
        <w:pStyle w:val="a3"/>
        <w:numPr>
          <w:ilvl w:val="1"/>
          <w:numId w:val="10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40">
        <w:rPr>
          <w:rFonts w:ascii="Times New Roman" w:hAnsi="Times New Roman" w:cs="Times New Roman"/>
          <w:sz w:val="28"/>
          <w:szCs w:val="28"/>
        </w:rPr>
        <w:t>Обеспечение безопасности персональных данных достигается, в частности:</w:t>
      </w:r>
    </w:p>
    <w:p w:rsidR="00AE1AE0" w:rsidRPr="00814F40" w:rsidRDefault="00AE1AE0" w:rsidP="00B44680">
      <w:pPr>
        <w:pStyle w:val="a3"/>
        <w:numPr>
          <w:ilvl w:val="0"/>
          <w:numId w:val="1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40">
        <w:rPr>
          <w:rFonts w:ascii="Times New Roman" w:hAnsi="Times New Roman" w:cs="Times New Roman"/>
          <w:sz w:val="28"/>
          <w:szCs w:val="28"/>
        </w:rPr>
        <w:t>определение</w:t>
      </w:r>
      <w:r w:rsidR="0035650F">
        <w:rPr>
          <w:rFonts w:ascii="Times New Roman" w:hAnsi="Times New Roman" w:cs="Times New Roman"/>
          <w:sz w:val="28"/>
          <w:szCs w:val="28"/>
        </w:rPr>
        <w:t>м</w:t>
      </w:r>
      <w:r w:rsidRPr="00814F40">
        <w:rPr>
          <w:rFonts w:ascii="Times New Roman" w:hAnsi="Times New Roman" w:cs="Times New Roman"/>
          <w:sz w:val="28"/>
          <w:szCs w:val="28"/>
        </w:rPr>
        <w:t xml:space="preserve"> угроз безопасности персональных данных при их обработке в информационных системах персональных данных;</w:t>
      </w:r>
    </w:p>
    <w:p w:rsidR="00AE1AE0" w:rsidRPr="00814F40" w:rsidRDefault="00AE1AE0" w:rsidP="00B44680">
      <w:pPr>
        <w:pStyle w:val="a3"/>
        <w:numPr>
          <w:ilvl w:val="0"/>
          <w:numId w:val="1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40">
        <w:rPr>
          <w:rFonts w:ascii="Times New Roman" w:hAnsi="Times New Roman" w:cs="Times New Roman"/>
          <w:sz w:val="28"/>
          <w:szCs w:val="28"/>
        </w:rPr>
        <w:lastRenderedPageBreak/>
        <w:t>применением организационных и технических мер по обеспечению безопасности персональных данных, необходимых для выполнения требований к защите персональных данных;</w:t>
      </w:r>
    </w:p>
    <w:p w:rsidR="00AE1AE0" w:rsidRPr="00814F40" w:rsidRDefault="007C3C4C" w:rsidP="00B44680">
      <w:pPr>
        <w:pStyle w:val="a3"/>
        <w:numPr>
          <w:ilvl w:val="0"/>
          <w:numId w:val="1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40">
        <w:rPr>
          <w:rFonts w:ascii="Times New Roman" w:hAnsi="Times New Roman" w:cs="Times New Roman"/>
          <w:sz w:val="28"/>
          <w:szCs w:val="28"/>
        </w:rPr>
        <w:t>применением прошедшим в установленном порядке процедуру оценки соответствия средств защиты информации;</w:t>
      </w:r>
    </w:p>
    <w:p w:rsidR="007C3C4C" w:rsidRPr="00814F40" w:rsidRDefault="0035650F" w:rsidP="00B44680">
      <w:pPr>
        <w:pStyle w:val="a3"/>
        <w:numPr>
          <w:ilvl w:val="0"/>
          <w:numId w:val="1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постоянным контролем за с целью выявления</w:t>
      </w:r>
      <w:r w:rsidR="007C3C4C" w:rsidRPr="00814F40">
        <w:rPr>
          <w:rFonts w:ascii="Times New Roman" w:hAnsi="Times New Roman" w:cs="Times New Roman"/>
          <w:sz w:val="28"/>
          <w:szCs w:val="28"/>
        </w:rPr>
        <w:t xml:space="preserve"> фактов несанкционированного доступа к персональным данным и принятием мер в случае их выявления;</w:t>
      </w:r>
    </w:p>
    <w:p w:rsidR="007C3C4C" w:rsidRPr="00814F40" w:rsidRDefault="0035650F" w:rsidP="00B44680">
      <w:pPr>
        <w:pStyle w:val="a3"/>
        <w:numPr>
          <w:ilvl w:val="0"/>
          <w:numId w:val="1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готовностью к </w:t>
      </w:r>
      <w:r w:rsidR="007C3C4C" w:rsidRPr="00814F40">
        <w:rPr>
          <w:rFonts w:ascii="Times New Roman" w:hAnsi="Times New Roman" w:cs="Times New Roman"/>
          <w:sz w:val="28"/>
          <w:szCs w:val="28"/>
        </w:rPr>
        <w:t>восстановлени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C3C4C" w:rsidRPr="00814F40">
        <w:rPr>
          <w:rFonts w:ascii="Times New Roman" w:hAnsi="Times New Roman" w:cs="Times New Roman"/>
          <w:sz w:val="28"/>
          <w:szCs w:val="28"/>
        </w:rPr>
        <w:t xml:space="preserve"> персональных данных, модифицированных или уничтоженных вследствие несанкционированного доступа к ним;</w:t>
      </w:r>
    </w:p>
    <w:p w:rsidR="007C3C4C" w:rsidRPr="00814F40" w:rsidRDefault="007C3C4C" w:rsidP="00B44680">
      <w:pPr>
        <w:pStyle w:val="a3"/>
        <w:numPr>
          <w:ilvl w:val="0"/>
          <w:numId w:val="1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40">
        <w:rPr>
          <w:rFonts w:ascii="Times New Roman" w:hAnsi="Times New Roman" w:cs="Times New Roman"/>
          <w:sz w:val="28"/>
          <w:szCs w:val="28"/>
        </w:rPr>
        <w:t>установлением правил доступа к персональным данным, обрабатываемых в информационной системе персональных данных, а также обеспечением регистрации и учета всех действий, совершаем</w:t>
      </w:r>
      <w:r w:rsidR="00DC3167" w:rsidRPr="00814F40">
        <w:rPr>
          <w:rFonts w:ascii="Times New Roman" w:hAnsi="Times New Roman" w:cs="Times New Roman"/>
          <w:sz w:val="28"/>
          <w:szCs w:val="28"/>
        </w:rPr>
        <w:t>ых с персональными данными в информационных системах персональных данных;</w:t>
      </w:r>
    </w:p>
    <w:p w:rsidR="00507305" w:rsidRDefault="00DC3167" w:rsidP="00B44680">
      <w:pPr>
        <w:pStyle w:val="a3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40">
        <w:rPr>
          <w:rFonts w:ascii="Times New Roman" w:hAnsi="Times New Roman" w:cs="Times New Roman"/>
          <w:sz w:val="28"/>
          <w:szCs w:val="28"/>
        </w:rPr>
        <w:t>контролем за принимаемыми мерами</w:t>
      </w:r>
      <w:r w:rsidR="00507305" w:rsidRPr="00814F40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персональных данных и уровня защищенности информационных систем персональных данных.</w:t>
      </w:r>
    </w:p>
    <w:p w:rsidR="0035650F" w:rsidRPr="00814F40" w:rsidRDefault="0035650F" w:rsidP="0035650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7305" w:rsidRPr="00814F40" w:rsidRDefault="00507305" w:rsidP="0035650F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F40">
        <w:rPr>
          <w:rFonts w:ascii="Times New Roman" w:hAnsi="Times New Roman" w:cs="Times New Roman"/>
          <w:b/>
          <w:sz w:val="28"/>
          <w:szCs w:val="28"/>
        </w:rPr>
        <w:t>7. ПРАВА СУБЪЕКТА ПЕРСОНАЛЬНЫХ ДАННЫХ</w:t>
      </w:r>
    </w:p>
    <w:p w:rsidR="00507305" w:rsidRPr="008B7B42" w:rsidRDefault="00507305" w:rsidP="00B44680">
      <w:pPr>
        <w:pStyle w:val="a3"/>
        <w:numPr>
          <w:ilvl w:val="1"/>
          <w:numId w:val="18"/>
        </w:numPr>
        <w:tabs>
          <w:tab w:val="left" w:pos="567"/>
          <w:tab w:val="left" w:pos="41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42">
        <w:rPr>
          <w:rFonts w:ascii="Times New Roman" w:hAnsi="Times New Roman" w:cs="Times New Roman"/>
          <w:sz w:val="28"/>
          <w:szCs w:val="28"/>
        </w:rPr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8B7B42" w:rsidRDefault="00E539B7" w:rsidP="00B44680">
      <w:pPr>
        <w:pStyle w:val="a3"/>
        <w:numPr>
          <w:ilvl w:val="2"/>
          <w:numId w:val="2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42">
        <w:rPr>
          <w:rFonts w:ascii="Times New Roman" w:hAnsi="Times New Roman" w:cs="Times New Roman"/>
          <w:sz w:val="28"/>
          <w:szCs w:val="28"/>
        </w:rPr>
        <w:t>подтверждение факта обработки персональных данных ФКР ЯО;</w:t>
      </w:r>
    </w:p>
    <w:p w:rsidR="008B7B42" w:rsidRDefault="00E539B7" w:rsidP="00B44680">
      <w:pPr>
        <w:pStyle w:val="a3"/>
        <w:numPr>
          <w:ilvl w:val="2"/>
          <w:numId w:val="2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42">
        <w:rPr>
          <w:rFonts w:ascii="Times New Roman" w:hAnsi="Times New Roman" w:cs="Times New Roman"/>
          <w:sz w:val="28"/>
          <w:szCs w:val="28"/>
        </w:rPr>
        <w:t>правовые основания и цели обработки персональных данных</w:t>
      </w:r>
      <w:r w:rsidR="008B7B42">
        <w:rPr>
          <w:rFonts w:ascii="Times New Roman" w:hAnsi="Times New Roman" w:cs="Times New Roman"/>
          <w:sz w:val="28"/>
          <w:szCs w:val="28"/>
        </w:rPr>
        <w:t>;</w:t>
      </w:r>
    </w:p>
    <w:p w:rsidR="008B7B42" w:rsidRDefault="00E539B7" w:rsidP="00B44680">
      <w:pPr>
        <w:pStyle w:val="a3"/>
        <w:numPr>
          <w:ilvl w:val="2"/>
          <w:numId w:val="2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42">
        <w:rPr>
          <w:rFonts w:ascii="Times New Roman" w:hAnsi="Times New Roman" w:cs="Times New Roman"/>
          <w:sz w:val="28"/>
          <w:szCs w:val="28"/>
        </w:rPr>
        <w:t>цели и применяемые ФКР ЯО способы обработки персональных данных;</w:t>
      </w:r>
    </w:p>
    <w:p w:rsidR="008B7B42" w:rsidRDefault="00E539B7" w:rsidP="00B44680">
      <w:pPr>
        <w:pStyle w:val="a3"/>
        <w:numPr>
          <w:ilvl w:val="2"/>
          <w:numId w:val="2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42">
        <w:rPr>
          <w:rFonts w:ascii="Times New Roman" w:hAnsi="Times New Roman" w:cs="Times New Roman"/>
          <w:sz w:val="28"/>
          <w:szCs w:val="28"/>
        </w:rPr>
        <w:t>наименование и место нахождени</w:t>
      </w:r>
      <w:r w:rsidR="008B7B42" w:rsidRPr="008B7B42">
        <w:rPr>
          <w:rFonts w:ascii="Times New Roman" w:hAnsi="Times New Roman" w:cs="Times New Roman"/>
          <w:sz w:val="28"/>
          <w:szCs w:val="28"/>
        </w:rPr>
        <w:t>я</w:t>
      </w:r>
      <w:r w:rsidRPr="008B7B42">
        <w:rPr>
          <w:rFonts w:ascii="Times New Roman" w:hAnsi="Times New Roman" w:cs="Times New Roman"/>
          <w:sz w:val="28"/>
          <w:szCs w:val="28"/>
        </w:rPr>
        <w:t xml:space="preserve"> ФКР ЯО, сведения о лицах (за исключением работников ФКР ЯО), которые имеют доступ к персональным данным или которым могут быть раскрыты персональные данные на основании договора с </w:t>
      </w:r>
      <w:r w:rsidR="00E50E42" w:rsidRPr="008B7B42">
        <w:rPr>
          <w:rFonts w:ascii="Times New Roman" w:hAnsi="Times New Roman" w:cs="Times New Roman"/>
          <w:sz w:val="28"/>
          <w:szCs w:val="28"/>
        </w:rPr>
        <w:t>ФКР ЯО</w:t>
      </w:r>
      <w:r w:rsidRPr="008B7B42">
        <w:rPr>
          <w:rFonts w:ascii="Times New Roman" w:hAnsi="Times New Roman" w:cs="Times New Roman"/>
          <w:sz w:val="28"/>
          <w:szCs w:val="28"/>
        </w:rPr>
        <w:t xml:space="preserve"> или на основании федерального закона;</w:t>
      </w:r>
    </w:p>
    <w:p w:rsidR="008B7B42" w:rsidRDefault="00B12AC5" w:rsidP="00B44680">
      <w:pPr>
        <w:pStyle w:val="a3"/>
        <w:numPr>
          <w:ilvl w:val="2"/>
          <w:numId w:val="2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42">
        <w:rPr>
          <w:rFonts w:ascii="Times New Roman" w:hAnsi="Times New Roman" w:cs="Times New Roman"/>
          <w:sz w:val="28"/>
          <w:szCs w:val="28"/>
        </w:rPr>
        <w:t xml:space="preserve">обрабатываемые персональные данные, относящиеся к соответствующему </w:t>
      </w:r>
      <w:r w:rsidR="008C41BC" w:rsidRPr="008B7B42">
        <w:rPr>
          <w:rFonts w:ascii="Times New Roman" w:hAnsi="Times New Roman" w:cs="Times New Roman"/>
          <w:sz w:val="28"/>
          <w:szCs w:val="28"/>
        </w:rPr>
        <w:t>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8B7B42" w:rsidRDefault="008C41BC" w:rsidP="00B44680">
      <w:pPr>
        <w:pStyle w:val="a3"/>
        <w:numPr>
          <w:ilvl w:val="2"/>
          <w:numId w:val="2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42">
        <w:rPr>
          <w:rFonts w:ascii="Times New Roman" w:hAnsi="Times New Roman" w:cs="Times New Roman"/>
          <w:sz w:val="28"/>
          <w:szCs w:val="28"/>
        </w:rPr>
        <w:t>сроки обработки персональных данных, в том числе сроки их хранения;</w:t>
      </w:r>
    </w:p>
    <w:p w:rsidR="008B7B42" w:rsidRDefault="008C41BC" w:rsidP="00B44680">
      <w:pPr>
        <w:pStyle w:val="a3"/>
        <w:numPr>
          <w:ilvl w:val="2"/>
          <w:numId w:val="2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42">
        <w:rPr>
          <w:rFonts w:ascii="Times New Roman" w:hAnsi="Times New Roman" w:cs="Times New Roman"/>
          <w:sz w:val="28"/>
          <w:szCs w:val="28"/>
        </w:rPr>
        <w:t>порядок осуществления субъектом персональных данных его прав;</w:t>
      </w:r>
    </w:p>
    <w:p w:rsidR="008B7B42" w:rsidRDefault="008C41BC" w:rsidP="00B44680">
      <w:pPr>
        <w:pStyle w:val="a3"/>
        <w:numPr>
          <w:ilvl w:val="2"/>
          <w:numId w:val="2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42">
        <w:rPr>
          <w:rFonts w:ascii="Times New Roman" w:hAnsi="Times New Roman" w:cs="Times New Roman"/>
          <w:sz w:val="28"/>
          <w:szCs w:val="28"/>
        </w:rPr>
        <w:t xml:space="preserve">информацию об </w:t>
      </w:r>
      <w:r w:rsidR="008B7B42">
        <w:rPr>
          <w:rFonts w:ascii="Times New Roman" w:hAnsi="Times New Roman" w:cs="Times New Roman"/>
          <w:sz w:val="28"/>
          <w:szCs w:val="28"/>
        </w:rPr>
        <w:t>использовании/неиспользовании</w:t>
      </w:r>
      <w:r w:rsidRPr="008B7B42">
        <w:rPr>
          <w:rFonts w:ascii="Times New Roman" w:hAnsi="Times New Roman" w:cs="Times New Roman"/>
          <w:sz w:val="28"/>
          <w:szCs w:val="28"/>
        </w:rPr>
        <w:t xml:space="preserve"> трансграничной передач</w:t>
      </w:r>
      <w:r w:rsidR="008B7B42">
        <w:rPr>
          <w:rFonts w:ascii="Times New Roman" w:hAnsi="Times New Roman" w:cs="Times New Roman"/>
          <w:sz w:val="28"/>
          <w:szCs w:val="28"/>
        </w:rPr>
        <w:t>и</w:t>
      </w:r>
      <w:r w:rsidRPr="008B7B42">
        <w:rPr>
          <w:rFonts w:ascii="Times New Roman" w:hAnsi="Times New Roman" w:cs="Times New Roman"/>
          <w:sz w:val="28"/>
          <w:szCs w:val="28"/>
        </w:rPr>
        <w:t xml:space="preserve"> данных;</w:t>
      </w:r>
    </w:p>
    <w:p w:rsidR="008C41BC" w:rsidRPr="008B7B42" w:rsidRDefault="008C41BC" w:rsidP="00B44680">
      <w:pPr>
        <w:pStyle w:val="a3"/>
        <w:numPr>
          <w:ilvl w:val="2"/>
          <w:numId w:val="2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42">
        <w:rPr>
          <w:rFonts w:ascii="Times New Roman" w:hAnsi="Times New Roman" w:cs="Times New Roman"/>
          <w:sz w:val="28"/>
          <w:szCs w:val="28"/>
        </w:rPr>
        <w:t xml:space="preserve">наименование или фамилию, имя, отчество и адрес лица, осуществляющего обработку персональных данных по поручению ФКР ЯО, если обработка поручена или будет </w:t>
      </w:r>
      <w:r w:rsidR="00805CB1" w:rsidRPr="008B7B42">
        <w:rPr>
          <w:rFonts w:ascii="Times New Roman" w:hAnsi="Times New Roman" w:cs="Times New Roman"/>
          <w:sz w:val="28"/>
          <w:szCs w:val="28"/>
        </w:rPr>
        <w:t>поручена такому лицу.</w:t>
      </w:r>
    </w:p>
    <w:p w:rsidR="00805CB1" w:rsidRPr="008B7B42" w:rsidRDefault="00805CB1" w:rsidP="00B44680">
      <w:pPr>
        <w:pStyle w:val="a3"/>
        <w:numPr>
          <w:ilvl w:val="1"/>
          <w:numId w:val="26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42">
        <w:rPr>
          <w:rFonts w:ascii="Times New Roman" w:hAnsi="Times New Roman" w:cs="Times New Roman"/>
          <w:sz w:val="28"/>
          <w:szCs w:val="28"/>
        </w:rPr>
        <w:t>Право субъекта персональных данных на доступ к его персональным данным может быть ограничено в соответствии с федеральным</w:t>
      </w:r>
      <w:r w:rsidR="0013303B" w:rsidRPr="008B7B42">
        <w:rPr>
          <w:rFonts w:ascii="Times New Roman" w:hAnsi="Times New Roman" w:cs="Times New Roman"/>
          <w:sz w:val="28"/>
          <w:szCs w:val="28"/>
        </w:rPr>
        <w:t>и</w:t>
      </w:r>
      <w:r w:rsidRPr="008B7B42">
        <w:rPr>
          <w:rFonts w:ascii="Times New Roman" w:hAnsi="Times New Roman" w:cs="Times New Roman"/>
          <w:sz w:val="28"/>
          <w:szCs w:val="28"/>
        </w:rPr>
        <w:t xml:space="preserve"> законами.</w:t>
      </w:r>
    </w:p>
    <w:p w:rsidR="00805CB1" w:rsidRPr="00814F40" w:rsidRDefault="0013303B" w:rsidP="00B44680">
      <w:pPr>
        <w:pStyle w:val="a3"/>
        <w:numPr>
          <w:ilvl w:val="0"/>
          <w:numId w:val="19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B42">
        <w:rPr>
          <w:rFonts w:ascii="Times New Roman" w:hAnsi="Times New Roman" w:cs="Times New Roman"/>
          <w:sz w:val="28"/>
          <w:szCs w:val="28"/>
        </w:rPr>
        <w:t>Сведения, указанные в пункте 7.1 предоставляются субъекту персональных данных или его представителю ФКР ЯО при обращении либо при получении запроса субъекта персональных данных или его представителя. Запрос должен содержать номер основного документа</w:t>
      </w:r>
      <w:r w:rsidR="00B44680">
        <w:rPr>
          <w:rFonts w:ascii="Times New Roman" w:hAnsi="Times New Roman" w:cs="Times New Roman"/>
          <w:sz w:val="28"/>
          <w:szCs w:val="28"/>
        </w:rPr>
        <w:t>,</w:t>
      </w:r>
      <w:r w:rsidRPr="008B7B42">
        <w:rPr>
          <w:rFonts w:ascii="Times New Roman" w:hAnsi="Times New Roman" w:cs="Times New Roman"/>
          <w:sz w:val="28"/>
          <w:szCs w:val="28"/>
        </w:rPr>
        <w:t xml:space="preserve"> удостоверяющего личность</w:t>
      </w:r>
      <w:r w:rsidRPr="00814F40">
        <w:rPr>
          <w:rFonts w:ascii="Times New Roman" w:hAnsi="Times New Roman" w:cs="Times New Roman"/>
          <w:sz w:val="28"/>
          <w:szCs w:val="28"/>
        </w:rPr>
        <w:t xml:space="preserve">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</w:t>
      </w:r>
      <w:r w:rsidRPr="00814F40">
        <w:rPr>
          <w:rFonts w:ascii="Times New Roman" w:hAnsi="Times New Roman" w:cs="Times New Roman"/>
          <w:sz w:val="28"/>
          <w:szCs w:val="28"/>
        </w:rPr>
        <w:lastRenderedPageBreak/>
        <w:t>персональных данных в отношения</w:t>
      </w:r>
      <w:r w:rsidR="00BC0F9D" w:rsidRPr="00814F40">
        <w:rPr>
          <w:rFonts w:ascii="Times New Roman" w:hAnsi="Times New Roman" w:cs="Times New Roman"/>
          <w:sz w:val="28"/>
          <w:szCs w:val="28"/>
        </w:rPr>
        <w:t xml:space="preserve"> с ФКР ЯО (номер договора, дата заключения договора, условное словесное обозначение и (</w:t>
      </w:r>
      <w:r w:rsidR="001D0706" w:rsidRPr="00814F40">
        <w:rPr>
          <w:rFonts w:ascii="Times New Roman" w:hAnsi="Times New Roman" w:cs="Times New Roman"/>
          <w:sz w:val="28"/>
          <w:szCs w:val="28"/>
        </w:rPr>
        <w:t>или</w:t>
      </w:r>
      <w:r w:rsidR="00BC0F9D" w:rsidRPr="00814F40">
        <w:rPr>
          <w:rFonts w:ascii="Times New Roman" w:hAnsi="Times New Roman" w:cs="Times New Roman"/>
          <w:sz w:val="28"/>
          <w:szCs w:val="28"/>
        </w:rPr>
        <w:t xml:space="preserve">) иные сведения), либо </w:t>
      </w:r>
      <w:r w:rsidR="004C73D3" w:rsidRPr="00814F40">
        <w:rPr>
          <w:rFonts w:ascii="Times New Roman" w:hAnsi="Times New Roman" w:cs="Times New Roman"/>
          <w:sz w:val="28"/>
          <w:szCs w:val="28"/>
        </w:rPr>
        <w:t>с</w:t>
      </w:r>
      <w:r w:rsidR="001D0706" w:rsidRPr="00814F40">
        <w:rPr>
          <w:rFonts w:ascii="Times New Roman" w:hAnsi="Times New Roman" w:cs="Times New Roman"/>
          <w:sz w:val="28"/>
          <w:szCs w:val="28"/>
        </w:rPr>
        <w:t>ведения, иным образом подтверждающие факт обработки персональных данных ФКР ЯО,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sectPr w:rsidR="00805CB1" w:rsidRPr="00814F40" w:rsidSect="007518BA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65DC4"/>
    <w:multiLevelType w:val="multilevel"/>
    <w:tmpl w:val="C5387D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82308E"/>
    <w:multiLevelType w:val="multilevel"/>
    <w:tmpl w:val="04F8F7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" w15:restartNumberingAfterBreak="0">
    <w:nsid w:val="0CC811EC"/>
    <w:multiLevelType w:val="multilevel"/>
    <w:tmpl w:val="D9E237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6F3CC6"/>
    <w:multiLevelType w:val="multilevel"/>
    <w:tmpl w:val="4AA85C4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AAA1AA1"/>
    <w:multiLevelType w:val="multilevel"/>
    <w:tmpl w:val="866C6A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1446C1C"/>
    <w:multiLevelType w:val="hybridMultilevel"/>
    <w:tmpl w:val="96E20338"/>
    <w:lvl w:ilvl="0" w:tplc="471EB9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FB3439"/>
    <w:multiLevelType w:val="multilevel"/>
    <w:tmpl w:val="3BC665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3A45934"/>
    <w:multiLevelType w:val="multilevel"/>
    <w:tmpl w:val="7FE4CE6C"/>
    <w:lvl w:ilvl="0">
      <w:start w:val="1"/>
      <w:numFmt w:val="none"/>
      <w:lvlText w:val="5.1.1."/>
      <w:lvlJc w:val="left"/>
      <w:pPr>
        <w:ind w:left="1021" w:hanging="664"/>
      </w:pPr>
      <w:rPr>
        <w:rFonts w:hint="default"/>
        <w:b w:val="0"/>
      </w:rPr>
    </w:lvl>
    <w:lvl w:ilvl="1">
      <w:start w:val="1"/>
      <w:numFmt w:val="none"/>
      <w:lvlText w:val="6.3."/>
      <w:lvlJc w:val="left"/>
      <w:pPr>
        <w:ind w:left="35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6D42C00"/>
    <w:multiLevelType w:val="multilevel"/>
    <w:tmpl w:val="BCD0136E"/>
    <w:lvl w:ilvl="0">
      <w:start w:val="1"/>
      <w:numFmt w:val="none"/>
      <w:lvlText w:val="7.1."/>
      <w:lvlJc w:val="left"/>
      <w:pPr>
        <w:ind w:left="357" w:hanging="720"/>
      </w:pPr>
      <w:rPr>
        <w:rFonts w:hint="default"/>
        <w:b w:val="0"/>
      </w:rPr>
    </w:lvl>
    <w:lvl w:ilvl="1">
      <w:start w:val="1"/>
      <w:numFmt w:val="none"/>
      <w:lvlText w:val="6.2.1."/>
      <w:lvlJc w:val="left"/>
      <w:pPr>
        <w:ind w:left="1021" w:hanging="66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AD83345"/>
    <w:multiLevelType w:val="multilevel"/>
    <w:tmpl w:val="73DADE2C"/>
    <w:lvl w:ilvl="0">
      <w:start w:val="1"/>
      <w:numFmt w:val="none"/>
      <w:lvlText w:val="6.6.1."/>
      <w:lvlJc w:val="left"/>
      <w:pPr>
        <w:ind w:left="1021" w:hanging="664"/>
      </w:pPr>
      <w:rPr>
        <w:rFonts w:hint="default"/>
        <w:b w:val="0"/>
      </w:rPr>
    </w:lvl>
    <w:lvl w:ilvl="1">
      <w:start w:val="1"/>
      <w:numFmt w:val="none"/>
      <w:lvlText w:val="6.2.1."/>
      <w:lvlJc w:val="left"/>
      <w:pPr>
        <w:ind w:left="1021" w:hanging="66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8A35B2F"/>
    <w:multiLevelType w:val="multilevel"/>
    <w:tmpl w:val="E5241B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1" w15:restartNumberingAfterBreak="0">
    <w:nsid w:val="79DC3EE4"/>
    <w:multiLevelType w:val="multilevel"/>
    <w:tmpl w:val="7AF6B7B4"/>
    <w:lvl w:ilvl="0">
      <w:start w:val="1"/>
      <w:numFmt w:val="none"/>
      <w:lvlText w:val="1.1."/>
      <w:lvlJc w:val="left"/>
      <w:pPr>
        <w:ind w:left="360" w:hanging="723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AFC63EB"/>
    <w:multiLevelType w:val="multilevel"/>
    <w:tmpl w:val="D2D249C2"/>
    <w:lvl w:ilvl="0">
      <w:start w:val="1"/>
      <w:numFmt w:val="none"/>
      <w:lvlText w:val="7.2."/>
      <w:lvlJc w:val="left"/>
      <w:pPr>
        <w:ind w:left="357" w:hanging="720"/>
      </w:pPr>
      <w:rPr>
        <w:rFonts w:hint="default"/>
        <w:b w:val="0"/>
      </w:rPr>
    </w:lvl>
    <w:lvl w:ilvl="1">
      <w:start w:val="1"/>
      <w:numFmt w:val="none"/>
      <w:lvlText w:val="7.1."/>
      <w:lvlJc w:val="left"/>
      <w:pPr>
        <w:ind w:left="35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  <w:lvlOverride w:ilvl="0">
      <w:lvl w:ilvl="0">
        <w:start w:val="1"/>
        <w:numFmt w:val="none"/>
        <w:lvlText w:val="1.2."/>
        <w:lvlJc w:val="left"/>
        <w:pPr>
          <w:ind w:left="360" w:hanging="723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11"/>
    <w:lvlOverride w:ilvl="0">
      <w:lvl w:ilvl="0">
        <w:start w:val="1"/>
        <w:numFmt w:val="none"/>
        <w:lvlText w:val="1.1."/>
        <w:lvlJc w:val="left"/>
        <w:pPr>
          <w:ind w:left="360" w:hanging="723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1"/>
    <w:lvlOverride w:ilvl="0">
      <w:lvl w:ilvl="0">
        <w:start w:val="1"/>
        <w:numFmt w:val="none"/>
        <w:lvlText w:val="1.3."/>
        <w:lvlJc w:val="left"/>
        <w:pPr>
          <w:ind w:left="360" w:hanging="723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11"/>
    <w:lvlOverride w:ilvl="0">
      <w:lvl w:ilvl="0">
        <w:start w:val="1"/>
        <w:numFmt w:val="none"/>
        <w:lvlText w:val="1.4."/>
        <w:lvlJc w:val="left"/>
        <w:pPr>
          <w:ind w:left="360" w:hanging="723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2"/>
    <w:lvlOverride w:ilvl="0">
      <w:lvl w:ilvl="0">
        <w:start w:val="1"/>
        <w:numFmt w:val="decimal"/>
        <w:lvlText w:val="2.%1."/>
        <w:lvlJc w:val="left"/>
        <w:pPr>
          <w:ind w:left="360" w:hanging="723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2"/>
    <w:lvlOverride w:ilvl="0">
      <w:lvl w:ilvl="0">
        <w:start w:val="1"/>
        <w:numFmt w:val="decimal"/>
        <w:lvlText w:val="2.%1."/>
        <w:lvlJc w:val="left"/>
        <w:pPr>
          <w:ind w:left="360" w:hanging="723"/>
        </w:pPr>
        <w:rPr>
          <w:rFonts w:hint="default"/>
          <w:b w:val="0"/>
        </w:rPr>
      </w:lvl>
    </w:lvlOverride>
    <w:lvlOverride w:ilvl="1">
      <w:lvl w:ilvl="1">
        <w:start w:val="1"/>
        <w:numFmt w:val="none"/>
        <w:lvlText w:val="2.2."/>
        <w:lvlJc w:val="left"/>
        <w:pPr>
          <w:ind w:left="357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none"/>
        <w:lvlText w:val="5.1.1."/>
        <w:lvlJc w:val="left"/>
        <w:pPr>
          <w:ind w:left="1021" w:hanging="664"/>
        </w:pPr>
        <w:rPr>
          <w:rFonts w:hint="default"/>
          <w:b w:val="0"/>
        </w:rPr>
      </w:lvl>
    </w:lvlOverride>
    <w:lvlOverride w:ilvl="1">
      <w:lvl w:ilvl="1">
        <w:start w:val="1"/>
        <w:numFmt w:val="none"/>
        <w:lvlText w:val="6.4."/>
        <w:lvlJc w:val="left"/>
        <w:pPr>
          <w:ind w:left="357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7"/>
    <w:lvlOverride w:ilvl="0">
      <w:lvl w:ilvl="0">
        <w:start w:val="1"/>
        <w:numFmt w:val="none"/>
        <w:lvlText w:val="5.1.1."/>
        <w:lvlJc w:val="left"/>
        <w:pPr>
          <w:ind w:left="1021" w:hanging="664"/>
        </w:pPr>
        <w:rPr>
          <w:rFonts w:hint="default"/>
          <w:b w:val="0"/>
        </w:rPr>
      </w:lvl>
    </w:lvlOverride>
    <w:lvlOverride w:ilvl="1">
      <w:lvl w:ilvl="1">
        <w:start w:val="1"/>
        <w:numFmt w:val="none"/>
        <w:lvlText w:val="6.5."/>
        <w:lvlJc w:val="left"/>
        <w:pPr>
          <w:ind w:left="357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7"/>
    <w:lvlOverride w:ilvl="0">
      <w:lvl w:ilvl="0">
        <w:start w:val="1"/>
        <w:numFmt w:val="none"/>
        <w:lvlText w:val="5.1.1."/>
        <w:lvlJc w:val="left"/>
        <w:pPr>
          <w:ind w:left="1021" w:hanging="664"/>
        </w:pPr>
        <w:rPr>
          <w:rFonts w:hint="default"/>
          <w:b w:val="0"/>
        </w:rPr>
      </w:lvl>
    </w:lvlOverride>
    <w:lvlOverride w:ilvl="1">
      <w:lvl w:ilvl="1">
        <w:start w:val="1"/>
        <w:numFmt w:val="none"/>
        <w:lvlText w:val="6.6."/>
        <w:lvlJc w:val="left"/>
        <w:pPr>
          <w:ind w:left="357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9"/>
  </w:num>
  <w:num w:numId="12">
    <w:abstractNumId w:val="9"/>
    <w:lvlOverride w:ilvl="0">
      <w:lvl w:ilvl="0">
        <w:start w:val="1"/>
        <w:numFmt w:val="none"/>
        <w:lvlText w:val="6.6.2."/>
        <w:lvlJc w:val="left"/>
        <w:pPr>
          <w:ind w:left="1021" w:hanging="664"/>
        </w:pPr>
        <w:rPr>
          <w:rFonts w:hint="default"/>
          <w:b w:val="0"/>
        </w:rPr>
      </w:lvl>
    </w:lvlOverride>
    <w:lvlOverride w:ilvl="1">
      <w:lvl w:ilvl="1">
        <w:start w:val="1"/>
        <w:numFmt w:val="none"/>
        <w:lvlText w:val="6.2.1."/>
        <w:lvlJc w:val="left"/>
        <w:pPr>
          <w:ind w:left="1021" w:hanging="66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9"/>
    <w:lvlOverride w:ilvl="0">
      <w:lvl w:ilvl="0">
        <w:start w:val="1"/>
        <w:numFmt w:val="none"/>
        <w:lvlText w:val="6.6.3."/>
        <w:lvlJc w:val="left"/>
        <w:pPr>
          <w:ind w:left="1021" w:hanging="664"/>
        </w:pPr>
        <w:rPr>
          <w:rFonts w:hint="default"/>
          <w:b w:val="0"/>
        </w:rPr>
      </w:lvl>
    </w:lvlOverride>
    <w:lvlOverride w:ilvl="1">
      <w:lvl w:ilvl="1">
        <w:start w:val="1"/>
        <w:numFmt w:val="none"/>
        <w:lvlText w:val="6.2.1."/>
        <w:lvlJc w:val="left"/>
        <w:pPr>
          <w:ind w:left="1021" w:hanging="66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9"/>
    <w:lvlOverride w:ilvl="0">
      <w:lvl w:ilvl="0">
        <w:start w:val="1"/>
        <w:numFmt w:val="none"/>
        <w:lvlText w:val="6.6.5."/>
        <w:lvlJc w:val="left"/>
        <w:pPr>
          <w:ind w:left="1021" w:hanging="664"/>
        </w:pPr>
        <w:rPr>
          <w:rFonts w:hint="default"/>
          <w:b w:val="0"/>
        </w:rPr>
      </w:lvl>
    </w:lvlOverride>
    <w:lvlOverride w:ilvl="1">
      <w:lvl w:ilvl="1">
        <w:start w:val="1"/>
        <w:numFmt w:val="none"/>
        <w:lvlText w:val="6.2.1."/>
        <w:lvlJc w:val="left"/>
        <w:pPr>
          <w:ind w:left="1021" w:hanging="66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9"/>
    <w:lvlOverride w:ilvl="0">
      <w:lvl w:ilvl="0">
        <w:start w:val="1"/>
        <w:numFmt w:val="none"/>
        <w:lvlText w:val="6.6.6."/>
        <w:lvlJc w:val="left"/>
        <w:pPr>
          <w:ind w:left="1021" w:hanging="664"/>
        </w:pPr>
        <w:rPr>
          <w:rFonts w:hint="default"/>
          <w:b w:val="0"/>
        </w:rPr>
      </w:lvl>
    </w:lvlOverride>
    <w:lvlOverride w:ilvl="1">
      <w:lvl w:ilvl="1">
        <w:start w:val="1"/>
        <w:numFmt w:val="none"/>
        <w:lvlText w:val="6.2.1."/>
        <w:lvlJc w:val="left"/>
        <w:pPr>
          <w:ind w:left="1021" w:hanging="66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9"/>
    <w:lvlOverride w:ilvl="0">
      <w:lvl w:ilvl="0">
        <w:start w:val="1"/>
        <w:numFmt w:val="none"/>
        <w:lvlText w:val="6.6.7."/>
        <w:lvlJc w:val="left"/>
        <w:pPr>
          <w:ind w:left="1021" w:hanging="664"/>
        </w:pPr>
        <w:rPr>
          <w:rFonts w:hint="default"/>
          <w:b w:val="0"/>
        </w:rPr>
      </w:lvl>
    </w:lvlOverride>
    <w:lvlOverride w:ilvl="1">
      <w:lvl w:ilvl="1">
        <w:start w:val="1"/>
        <w:numFmt w:val="none"/>
        <w:lvlText w:val="6.2.1."/>
        <w:lvlJc w:val="left"/>
        <w:pPr>
          <w:ind w:left="1021" w:hanging="66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9"/>
    <w:lvlOverride w:ilvl="0">
      <w:lvl w:ilvl="0">
        <w:start w:val="1"/>
        <w:numFmt w:val="none"/>
        <w:lvlText w:val="6.6.8."/>
        <w:lvlJc w:val="left"/>
        <w:pPr>
          <w:ind w:left="1021" w:hanging="664"/>
        </w:pPr>
        <w:rPr>
          <w:rFonts w:hint="default"/>
          <w:b w:val="0"/>
        </w:rPr>
      </w:lvl>
    </w:lvlOverride>
    <w:lvlOverride w:ilvl="1">
      <w:lvl w:ilvl="1">
        <w:start w:val="1"/>
        <w:numFmt w:val="none"/>
        <w:lvlText w:val="6.2.1."/>
        <w:lvlJc w:val="left"/>
        <w:pPr>
          <w:ind w:left="1021" w:hanging="66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8"/>
    <w:lvlOverride w:ilvl="0">
      <w:lvl w:ilvl="0">
        <w:start w:val="1"/>
        <w:numFmt w:val="none"/>
        <w:lvlText w:val="7.1."/>
        <w:lvlJc w:val="left"/>
        <w:pPr>
          <w:ind w:left="357" w:hanging="720"/>
        </w:pPr>
        <w:rPr>
          <w:rFonts w:hint="default"/>
          <w:b w:val="0"/>
        </w:rPr>
      </w:lvl>
    </w:lvlOverride>
    <w:lvlOverride w:ilvl="1">
      <w:lvl w:ilvl="1">
        <w:start w:val="1"/>
        <w:numFmt w:val="none"/>
        <w:lvlText w:val="7.1."/>
        <w:lvlJc w:val="left"/>
        <w:pPr>
          <w:ind w:left="357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2"/>
    <w:lvlOverride w:ilvl="0">
      <w:lvl w:ilvl="0">
        <w:start w:val="1"/>
        <w:numFmt w:val="none"/>
        <w:lvlText w:val="7.3."/>
        <w:lvlJc w:val="left"/>
        <w:pPr>
          <w:ind w:left="357" w:hanging="720"/>
        </w:pPr>
        <w:rPr>
          <w:rFonts w:hint="default"/>
          <w:b w:val="0"/>
        </w:rPr>
      </w:lvl>
    </w:lvlOverride>
    <w:lvlOverride w:ilvl="1">
      <w:lvl w:ilvl="1">
        <w:start w:val="1"/>
        <w:numFmt w:val="none"/>
        <w:lvlText w:val="7.1."/>
        <w:lvlJc w:val="left"/>
        <w:pPr>
          <w:ind w:left="357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5"/>
  </w:num>
  <w:num w:numId="21">
    <w:abstractNumId w:val="4"/>
  </w:num>
  <w:num w:numId="22">
    <w:abstractNumId w:val="6"/>
  </w:num>
  <w:num w:numId="23">
    <w:abstractNumId w:val="1"/>
  </w:num>
  <w:num w:numId="24">
    <w:abstractNumId w:val="10"/>
  </w:num>
  <w:num w:numId="25">
    <w:abstractNumId w:val="0"/>
  </w:num>
  <w:num w:numId="26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B97"/>
    <w:rsid w:val="000E1327"/>
    <w:rsid w:val="0013303B"/>
    <w:rsid w:val="001644ED"/>
    <w:rsid w:val="001720B1"/>
    <w:rsid w:val="001D0706"/>
    <w:rsid w:val="00242B5E"/>
    <w:rsid w:val="00242BA2"/>
    <w:rsid w:val="00246183"/>
    <w:rsid w:val="00271371"/>
    <w:rsid w:val="0030202D"/>
    <w:rsid w:val="0035650F"/>
    <w:rsid w:val="0041123F"/>
    <w:rsid w:val="0042641F"/>
    <w:rsid w:val="0046231D"/>
    <w:rsid w:val="00474DEB"/>
    <w:rsid w:val="004803B5"/>
    <w:rsid w:val="00481293"/>
    <w:rsid w:val="0049296E"/>
    <w:rsid w:val="00496650"/>
    <w:rsid w:val="004C73D3"/>
    <w:rsid w:val="004E1B3E"/>
    <w:rsid w:val="00507305"/>
    <w:rsid w:val="00530A7B"/>
    <w:rsid w:val="00561E0A"/>
    <w:rsid w:val="00616F34"/>
    <w:rsid w:val="006E3257"/>
    <w:rsid w:val="00737B75"/>
    <w:rsid w:val="007518BA"/>
    <w:rsid w:val="007C3C4C"/>
    <w:rsid w:val="007D25B8"/>
    <w:rsid w:val="007E6EE4"/>
    <w:rsid w:val="007F1F27"/>
    <w:rsid w:val="00805CB1"/>
    <w:rsid w:val="008063F3"/>
    <w:rsid w:val="00814F40"/>
    <w:rsid w:val="00820D45"/>
    <w:rsid w:val="00882B6A"/>
    <w:rsid w:val="008A5AA1"/>
    <w:rsid w:val="008B7B42"/>
    <w:rsid w:val="008C41BC"/>
    <w:rsid w:val="0090741D"/>
    <w:rsid w:val="009F05FF"/>
    <w:rsid w:val="009F5200"/>
    <w:rsid w:val="00A34C19"/>
    <w:rsid w:val="00AB011B"/>
    <w:rsid w:val="00AE1AE0"/>
    <w:rsid w:val="00B12AC5"/>
    <w:rsid w:val="00B44680"/>
    <w:rsid w:val="00B44F4F"/>
    <w:rsid w:val="00BC0F9D"/>
    <w:rsid w:val="00BF170E"/>
    <w:rsid w:val="00C04C9C"/>
    <w:rsid w:val="00C3070F"/>
    <w:rsid w:val="00CE3A5C"/>
    <w:rsid w:val="00CE75EE"/>
    <w:rsid w:val="00D02965"/>
    <w:rsid w:val="00D1653D"/>
    <w:rsid w:val="00D52C5F"/>
    <w:rsid w:val="00DA013F"/>
    <w:rsid w:val="00DB6E2E"/>
    <w:rsid w:val="00DC3167"/>
    <w:rsid w:val="00E20EBF"/>
    <w:rsid w:val="00E30DAE"/>
    <w:rsid w:val="00E50E42"/>
    <w:rsid w:val="00E539B7"/>
    <w:rsid w:val="00E8468E"/>
    <w:rsid w:val="00E94B50"/>
    <w:rsid w:val="00EA6B0F"/>
    <w:rsid w:val="00EC3E51"/>
    <w:rsid w:val="00ED2E32"/>
    <w:rsid w:val="00EE2F76"/>
    <w:rsid w:val="00F37EC5"/>
    <w:rsid w:val="00F526A1"/>
    <w:rsid w:val="00F8593C"/>
    <w:rsid w:val="00F92D92"/>
    <w:rsid w:val="00FB0702"/>
    <w:rsid w:val="00FB0B97"/>
    <w:rsid w:val="00FD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54D3"/>
  <w15:chartTrackingRefBased/>
  <w15:docId w15:val="{DE57EDBD-FDA0-498F-946A-7E9D65EE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593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9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6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fond-vncont1</cp:lastModifiedBy>
  <cp:revision>40</cp:revision>
  <dcterms:created xsi:type="dcterms:W3CDTF">2021-04-07T07:23:00Z</dcterms:created>
  <dcterms:modified xsi:type="dcterms:W3CDTF">2021-06-25T13:41:00Z</dcterms:modified>
</cp:coreProperties>
</file>